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Clotildes Barbosa de Souza,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5986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84ECB2-3309-4050-9EE9-03E44ED2D0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16F92E-96BB-4054-A070-5C7C2CC60CB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7DCB215-70A0-48D3-8F22-6E8869EECA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6318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26979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175798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90476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32324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30892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