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Pedro Bezerra de Carvalho, Jardim Santa Eliza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45924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35A65EA-9033-472D-B6F9-E591982AD52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8E0A8C2-4D1D-461E-B0D4-397F70260F1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4AB5899-57A8-4458-881C-C8824E3F72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61132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938050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2317119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0148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8020374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06720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