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Francisca Haro Galindo de Elias, Jardim Santa Eliza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28629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5B39F14-7ED7-4DDD-9ADA-A730F050ACB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1B1B08E-0180-4E52-983F-2C8DC6434B8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FED24C2-1C11-47D9-966E-F361EAFCDE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448441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1707163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286547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5723815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927362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0004958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