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D249D9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C71784">
        <w:rPr>
          <w:sz w:val="28"/>
          <w:szCs w:val="28"/>
        </w:rPr>
        <w:t>cata</w:t>
      </w:r>
      <w:r w:rsidR="00AC25F0">
        <w:rPr>
          <w:sz w:val="28"/>
          <w:szCs w:val="28"/>
        </w:rPr>
        <w:t xml:space="preserve"> </w:t>
      </w:r>
      <w:r w:rsidR="00F23756">
        <w:rPr>
          <w:sz w:val="28"/>
          <w:szCs w:val="28"/>
        </w:rPr>
        <w:t>treco</w:t>
      </w:r>
      <w:r w:rsidR="00AC25F0">
        <w:rPr>
          <w:sz w:val="28"/>
          <w:szCs w:val="28"/>
        </w:rPr>
        <w:t xml:space="preserve"> </w:t>
      </w:r>
      <w:r w:rsidR="00C71784">
        <w:rPr>
          <w:sz w:val="28"/>
          <w:szCs w:val="28"/>
        </w:rPr>
        <w:t xml:space="preserve">na Rua Antônio </w:t>
      </w:r>
      <w:r w:rsidR="00C71784">
        <w:rPr>
          <w:sz w:val="28"/>
          <w:szCs w:val="28"/>
        </w:rPr>
        <w:t>Catozzi</w:t>
      </w:r>
      <w:r w:rsidR="00C71784">
        <w:rPr>
          <w:sz w:val="28"/>
          <w:szCs w:val="28"/>
        </w:rPr>
        <w:t xml:space="preserve">, </w:t>
      </w:r>
      <w:r w:rsidR="00014D21">
        <w:rPr>
          <w:sz w:val="28"/>
          <w:szCs w:val="28"/>
        </w:rPr>
        <w:t>5</w:t>
      </w:r>
      <w:r w:rsidR="00F23756">
        <w:rPr>
          <w:sz w:val="28"/>
          <w:szCs w:val="28"/>
        </w:rPr>
        <w:t>60</w:t>
      </w:r>
      <w:r w:rsidR="00014D21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43707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A0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2026-06-11T12:32:00Z</dcterms:created>
  <dcterms:modified xsi:type="dcterms:W3CDTF">2026-06-11T12:32:00Z</dcterms:modified>
</cp:coreProperties>
</file>