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37F5C" w:rsidP="00C37F5C" w14:paraId="4A109D3C" w14:textId="2BBA0676">
      <w:pPr>
        <w:spacing w:line="276" w:lineRule="auto"/>
        <w:jc w:val="center"/>
        <w:rPr>
          <w:rFonts w:ascii="Arial" w:hAnsi="Arial" w:cs="Arial"/>
          <w:szCs w:val="24"/>
        </w:rPr>
      </w:pPr>
      <w:permStart w:id="0" w:edGrp="everyone"/>
      <w:r>
        <w:rPr>
          <w:rFonts w:ascii="Arial" w:hAnsi="Arial" w:cs="Arial"/>
          <w:szCs w:val="24"/>
        </w:rPr>
        <w:t>EXMO. SR. PRESIDENTE DA CÂMARA MUNICIPAL DE SUMARÉ</w:t>
      </w:r>
    </w:p>
    <w:p w:rsidR="008C604B" w:rsidP="008C604B" w14:paraId="207B8FB8" w14:textId="3D913612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8C604B" w:rsidRPr="008C604B" w:rsidP="008C604B" w14:paraId="6761BEE8" w14:textId="2519FE19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34004B">
        <w:rPr>
          <w:rFonts w:ascii="Arial" w:hAnsi="Arial" w:cs="Arial"/>
          <w:iCs/>
          <w:szCs w:val="24"/>
        </w:rPr>
        <w:t xml:space="preserve">Indico ao Exmo. Senhor Prefeito Municipal, junto ao departamento competente, no sentido de realizar serviço </w:t>
      </w:r>
      <w:r w:rsidR="00BD7829">
        <w:rPr>
          <w:rFonts w:ascii="Arial" w:hAnsi="Arial" w:cs="Arial"/>
          <w:iCs/>
          <w:szCs w:val="24"/>
        </w:rPr>
        <w:t>recolhimento de entulho</w:t>
      </w:r>
      <w:r w:rsidR="00DB4100">
        <w:rPr>
          <w:rFonts w:ascii="Arial" w:hAnsi="Arial" w:cs="Arial"/>
          <w:iCs/>
          <w:szCs w:val="24"/>
        </w:rPr>
        <w:t xml:space="preserve"> e lixo</w:t>
      </w:r>
      <w:r w:rsidRPr="0034004B">
        <w:rPr>
          <w:rFonts w:ascii="Arial" w:hAnsi="Arial" w:cs="Arial"/>
          <w:iCs/>
          <w:szCs w:val="24"/>
        </w:rPr>
        <w:t xml:space="preserve"> na </w:t>
      </w:r>
      <w:r w:rsidR="0007148E">
        <w:rPr>
          <w:rFonts w:ascii="Arial" w:hAnsi="Arial" w:cs="Arial"/>
          <w:iCs/>
          <w:szCs w:val="24"/>
        </w:rPr>
        <w:t>Rua São Timóteo, nº 106</w:t>
      </w:r>
      <w:r w:rsidR="008E53D9">
        <w:rPr>
          <w:rFonts w:ascii="Arial" w:hAnsi="Arial" w:cs="Arial"/>
          <w:iCs/>
          <w:szCs w:val="24"/>
        </w:rPr>
        <w:t xml:space="preserve">, </w:t>
      </w:r>
      <w:r w:rsidR="0007148E">
        <w:rPr>
          <w:rFonts w:ascii="Arial" w:hAnsi="Arial" w:cs="Arial"/>
          <w:iCs/>
          <w:szCs w:val="24"/>
        </w:rPr>
        <w:t>Parque General Osório</w:t>
      </w:r>
      <w:r w:rsidR="008E53D9">
        <w:rPr>
          <w:rFonts w:ascii="Arial" w:hAnsi="Arial" w:cs="Arial"/>
          <w:iCs/>
          <w:szCs w:val="24"/>
        </w:rPr>
        <w:t>.</w:t>
      </w:r>
    </w:p>
    <w:p w:rsidR="004C7969" w:rsidRPr="004C7969" w:rsidP="004C7969" w14:paraId="724BAFA3" w14:textId="4CF0E6B2">
      <w:pPr>
        <w:spacing w:line="360" w:lineRule="auto"/>
        <w:ind w:firstLine="709"/>
        <w:jc w:val="both"/>
        <w:rPr>
          <w:rFonts w:ascii="Tahoma" w:hAnsi="Tahoma" w:cs="Tahoma"/>
          <w:szCs w:val="24"/>
        </w:rPr>
      </w:pPr>
    </w:p>
    <w:p w:rsidR="00BD7829" w:rsidP="00952B15" w14:paraId="00C9F6DC" w14:textId="3A42DA94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r w:rsidRPr="008E53D9" w:rsidR="008E53D9">
        <w:rPr>
          <w:rFonts w:ascii="Arial" w:hAnsi="Arial" w:cs="Arial"/>
          <w:iCs/>
          <w:szCs w:val="24"/>
        </w:rPr>
        <w:t>A presente solicitação justifica-se pelos apelos dos moradores da região, que contataram este vereador solicitando a urgente remoção do entulho. Cumpre ressaltar que o acúmulo irregular desses materiais propicia a proliferação de pragas e animais peçonhentos, colocando em risco a saúde pública.</w:t>
      </w:r>
    </w:p>
    <w:p w:rsidR="008E53D9" w:rsidRPr="004C7969" w:rsidP="00952B15" w14:paraId="44997A84" w14:textId="77777777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C37F5C" w:rsidP="0007148E" w14:paraId="1D9DF351" w14:textId="2FA6AB54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087986">
        <w:rPr>
          <w:rFonts w:ascii="Arial" w:hAnsi="Arial" w:cs="Arial"/>
          <w:szCs w:val="24"/>
        </w:rPr>
        <w:t>Baseado no exposto, solicitamos providências por parte da secret</w:t>
      </w:r>
      <w:r>
        <w:rPr>
          <w:rFonts w:ascii="Arial" w:hAnsi="Arial" w:cs="Arial"/>
          <w:szCs w:val="24"/>
        </w:rPr>
        <w:t>a</w:t>
      </w:r>
      <w:r w:rsidRPr="00087986">
        <w:rPr>
          <w:rFonts w:ascii="Arial" w:hAnsi="Arial" w:cs="Arial"/>
          <w:szCs w:val="24"/>
        </w:rPr>
        <w:t xml:space="preserve">ria responsável, de modo </w:t>
      </w:r>
      <w:r w:rsidR="001333B9">
        <w:rPr>
          <w:rFonts w:ascii="Arial" w:hAnsi="Arial" w:cs="Arial"/>
          <w:szCs w:val="24"/>
        </w:rPr>
        <w:t>sanar o problema.</w:t>
      </w:r>
    </w:p>
    <w:p w:rsidR="00C37F5C" w:rsidP="00C37F5C" w14:paraId="4F8C20E6" w14:textId="3A32C973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07148E">
        <w:rPr>
          <w:rFonts w:ascii="Arial" w:hAnsi="Arial" w:cs="Arial"/>
          <w:szCs w:val="24"/>
        </w:rPr>
        <w:t>08</w:t>
      </w:r>
      <w:r w:rsidR="008E53D9">
        <w:rPr>
          <w:rFonts w:ascii="Arial" w:hAnsi="Arial" w:cs="Arial"/>
          <w:szCs w:val="24"/>
        </w:rPr>
        <w:t xml:space="preserve"> de </w:t>
      </w:r>
      <w:r w:rsidR="0007148E">
        <w:rPr>
          <w:rFonts w:ascii="Arial" w:hAnsi="Arial" w:cs="Arial"/>
          <w:szCs w:val="24"/>
        </w:rPr>
        <w:t>junh</w:t>
      </w:r>
      <w:r w:rsidR="008E53D9">
        <w:rPr>
          <w:rFonts w:ascii="Arial" w:hAnsi="Arial" w:cs="Arial"/>
          <w:szCs w:val="24"/>
        </w:rPr>
        <w:t>o de 2026</w:t>
      </w:r>
      <w:r>
        <w:rPr>
          <w:rFonts w:ascii="Arial" w:hAnsi="Arial" w:cs="Arial"/>
          <w:szCs w:val="24"/>
        </w:rPr>
        <w:t>.</w:t>
      </w:r>
    </w:p>
    <w:p w:rsidR="00C37F5C" w:rsidP="00C37F5C" w14:paraId="210EA9FC" w14:textId="0A8308E2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4A9BEF47" w14:textId="0896FA83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inline distT="0" distB="0" distL="0" distR="0">
            <wp:extent cx="2028825" cy="917970"/>
            <wp:effectExtent l="0" t="0" r="0" b="0"/>
            <wp:docPr id="93759534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5634639" name="Assinatura Vereado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11" cy="9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F5C" w:rsidP="00C37F5C" w14:paraId="5B37629D" w14:textId="716259A5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César Bianchi</w:t>
      </w:r>
    </w:p>
    <w:p w:rsidR="00C37F5C" w:rsidRPr="00E9743B" w:rsidP="00C37F5C" w14:paraId="76CF097B" w14:textId="0E7ECF16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67137D" w:rsidP="0067137D" w14:paraId="58CB0869" w14:textId="04440263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Partido Progressistas</w:t>
      </w:r>
    </w:p>
    <w:p w:rsidR="006352DB" w:rsidP="0067137D" w14:paraId="609D4535" w14:textId="77777777">
      <w:pPr>
        <w:spacing w:line="276" w:lineRule="auto"/>
        <w:jc w:val="center"/>
        <w:rPr>
          <w:rFonts w:ascii="Arial" w:hAnsi="Arial" w:cs="Arial"/>
          <w:szCs w:val="24"/>
        </w:rPr>
      </w:pPr>
    </w:p>
    <w:p w:rsidR="004C7969" w:rsidP="008F56FB" w14:paraId="17F7C436" w14:textId="5A56B09F">
      <w:pPr>
        <w:spacing w:line="276" w:lineRule="auto"/>
        <w:jc w:val="center"/>
        <w:rPr>
          <w:noProof/>
        </w:rPr>
      </w:pPr>
    </w:p>
    <w:p w:rsidR="008E53D9" w:rsidP="008F56FB" w14:paraId="2A890790" w14:textId="15554BF6">
      <w:pPr>
        <w:spacing w:line="276" w:lineRule="auto"/>
        <w:jc w:val="center"/>
      </w:pPr>
    </w:p>
    <w:p w:rsidR="008E53D9" w:rsidP="008F56FB" w14:paraId="2D5F5CF5" w14:textId="07B1B063">
      <w:pPr>
        <w:spacing w:line="276" w:lineRule="auto"/>
        <w:jc w:val="center"/>
      </w:pPr>
      <w:r>
        <w:rPr>
          <w:noProof/>
        </w:rPr>
        <w:drawing>
          <wp:inline distT="0" distB="0" distL="0" distR="0">
            <wp:extent cx="2705100" cy="2705100"/>
            <wp:effectExtent l="0" t="0" r="0" b="0"/>
            <wp:docPr id="133824365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7156663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270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0292"/>
    <w:rsid w:val="0007148E"/>
    <w:rsid w:val="000739A9"/>
    <w:rsid w:val="0007556D"/>
    <w:rsid w:val="00087986"/>
    <w:rsid w:val="000D2BDC"/>
    <w:rsid w:val="00100001"/>
    <w:rsid w:val="00104AAA"/>
    <w:rsid w:val="001317C2"/>
    <w:rsid w:val="001318FD"/>
    <w:rsid w:val="001333B9"/>
    <w:rsid w:val="0015657E"/>
    <w:rsid w:val="00156CF8"/>
    <w:rsid w:val="00161DF6"/>
    <w:rsid w:val="001977B2"/>
    <w:rsid w:val="001B730D"/>
    <w:rsid w:val="0024538E"/>
    <w:rsid w:val="0026023B"/>
    <w:rsid w:val="002C04AD"/>
    <w:rsid w:val="002D1290"/>
    <w:rsid w:val="002E0A4D"/>
    <w:rsid w:val="0030472D"/>
    <w:rsid w:val="0034004B"/>
    <w:rsid w:val="00364A20"/>
    <w:rsid w:val="00380378"/>
    <w:rsid w:val="004231D2"/>
    <w:rsid w:val="00460A32"/>
    <w:rsid w:val="00495985"/>
    <w:rsid w:val="004B2CC9"/>
    <w:rsid w:val="004C7969"/>
    <w:rsid w:val="004F3CBB"/>
    <w:rsid w:val="0051286F"/>
    <w:rsid w:val="00525337"/>
    <w:rsid w:val="0053598F"/>
    <w:rsid w:val="00543404"/>
    <w:rsid w:val="00551858"/>
    <w:rsid w:val="00584753"/>
    <w:rsid w:val="005B0BE6"/>
    <w:rsid w:val="005C1D29"/>
    <w:rsid w:val="005E018F"/>
    <w:rsid w:val="00601B0A"/>
    <w:rsid w:val="00626437"/>
    <w:rsid w:val="00632FA0"/>
    <w:rsid w:val="006352DB"/>
    <w:rsid w:val="00662B9F"/>
    <w:rsid w:val="0067137D"/>
    <w:rsid w:val="006A11AB"/>
    <w:rsid w:val="006A72C5"/>
    <w:rsid w:val="006B242A"/>
    <w:rsid w:val="006C2E37"/>
    <w:rsid w:val="006C41A4"/>
    <w:rsid w:val="006D1E9A"/>
    <w:rsid w:val="006D7BC1"/>
    <w:rsid w:val="006E1B3C"/>
    <w:rsid w:val="007219CC"/>
    <w:rsid w:val="00724232"/>
    <w:rsid w:val="00747D6C"/>
    <w:rsid w:val="007526B7"/>
    <w:rsid w:val="00764FA8"/>
    <w:rsid w:val="0078374F"/>
    <w:rsid w:val="007B0556"/>
    <w:rsid w:val="007C4569"/>
    <w:rsid w:val="007D1677"/>
    <w:rsid w:val="00822396"/>
    <w:rsid w:val="00822795"/>
    <w:rsid w:val="0082384B"/>
    <w:rsid w:val="00830D2B"/>
    <w:rsid w:val="008824DD"/>
    <w:rsid w:val="008C604B"/>
    <w:rsid w:val="008E53D9"/>
    <w:rsid w:val="008F56FB"/>
    <w:rsid w:val="00952B15"/>
    <w:rsid w:val="009830D6"/>
    <w:rsid w:val="009902EF"/>
    <w:rsid w:val="009B231F"/>
    <w:rsid w:val="009E00A4"/>
    <w:rsid w:val="00A06CF2"/>
    <w:rsid w:val="00A07683"/>
    <w:rsid w:val="00A13F15"/>
    <w:rsid w:val="00A46DEF"/>
    <w:rsid w:val="00A74094"/>
    <w:rsid w:val="00AA7317"/>
    <w:rsid w:val="00AD2AB7"/>
    <w:rsid w:val="00AE6AEE"/>
    <w:rsid w:val="00B526CF"/>
    <w:rsid w:val="00B55E11"/>
    <w:rsid w:val="00BA380F"/>
    <w:rsid w:val="00BD7829"/>
    <w:rsid w:val="00C00C1E"/>
    <w:rsid w:val="00C153A2"/>
    <w:rsid w:val="00C36776"/>
    <w:rsid w:val="00C37F5C"/>
    <w:rsid w:val="00C40368"/>
    <w:rsid w:val="00C55E3A"/>
    <w:rsid w:val="00CD6B58"/>
    <w:rsid w:val="00CE22B0"/>
    <w:rsid w:val="00CF401E"/>
    <w:rsid w:val="00D16580"/>
    <w:rsid w:val="00D567C9"/>
    <w:rsid w:val="00D641C9"/>
    <w:rsid w:val="00D76540"/>
    <w:rsid w:val="00D82042"/>
    <w:rsid w:val="00D93211"/>
    <w:rsid w:val="00D95F70"/>
    <w:rsid w:val="00DB4100"/>
    <w:rsid w:val="00DB669E"/>
    <w:rsid w:val="00DD2882"/>
    <w:rsid w:val="00E17B77"/>
    <w:rsid w:val="00E26F68"/>
    <w:rsid w:val="00E32FA4"/>
    <w:rsid w:val="00E43C08"/>
    <w:rsid w:val="00E47FBA"/>
    <w:rsid w:val="00E9018B"/>
    <w:rsid w:val="00E9743B"/>
    <w:rsid w:val="00EA2FC3"/>
    <w:rsid w:val="00EC5F82"/>
    <w:rsid w:val="00EF788E"/>
    <w:rsid w:val="00F31052"/>
    <w:rsid w:val="00F61D84"/>
    <w:rsid w:val="00F87D35"/>
    <w:rsid w:val="00FC74C3"/>
    <w:rsid w:val="00FD59D0"/>
    <w:rsid w:val="00FE2D2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F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F44C6A-0FC5-46B7-8BF5-355FD7C34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637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Cezao da Farmacia</cp:lastModifiedBy>
  <cp:revision>2</cp:revision>
  <cp:lastPrinted>2021-02-25T18:05:00Z</cp:lastPrinted>
  <dcterms:created xsi:type="dcterms:W3CDTF">2026-06-08T13:08:00Z</dcterms:created>
  <dcterms:modified xsi:type="dcterms:W3CDTF">2026-06-08T13:08:00Z</dcterms:modified>
</cp:coreProperties>
</file>