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CBFB2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290C60">
        <w:rPr>
          <w:sz w:val="24"/>
        </w:rPr>
        <w:t xml:space="preserve">providenciar </w:t>
      </w:r>
      <w:bookmarkStart w:id="1" w:name="_GoBack"/>
      <w:r w:rsidR="00290C60">
        <w:rPr>
          <w:sz w:val="24"/>
        </w:rPr>
        <w:t xml:space="preserve">recape por toda extensão da Rua Amélia </w:t>
      </w:r>
      <w:r w:rsidR="00290C60">
        <w:rPr>
          <w:sz w:val="24"/>
        </w:rPr>
        <w:t>Furlanetto</w:t>
      </w:r>
      <w:r w:rsidR="00290C60">
        <w:rPr>
          <w:sz w:val="24"/>
        </w:rPr>
        <w:t xml:space="preserve"> dos Santos</w:t>
      </w:r>
      <w:r w:rsidR="005E1A33">
        <w:rPr>
          <w:sz w:val="24"/>
        </w:rPr>
        <w:t xml:space="preserve">, </w:t>
      </w:r>
      <w:bookmarkEnd w:id="1"/>
      <w:r w:rsidR="005E1A33">
        <w:rPr>
          <w:sz w:val="24"/>
        </w:rPr>
        <w:t xml:space="preserve">Jardim </w:t>
      </w:r>
      <w:r w:rsidR="00290C60">
        <w:rPr>
          <w:sz w:val="24"/>
        </w:rPr>
        <w:t>Parque Regina</w:t>
      </w:r>
      <w:r w:rsidR="009D41B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77A66" w:rsidP="00E77A66" w14:paraId="03171AA3" w14:textId="2E56D8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0C60"/>
    <w:rsid w:val="00297D11"/>
    <w:rsid w:val="002A09AB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3CD0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1A33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3371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C6833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77A66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322A-7AE8-4BCE-BE14-678C1C13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2026-06-08T14:38:00Z</dcterms:created>
  <dcterms:modified xsi:type="dcterms:W3CDTF">2026-06-08T14:38:00Z</dcterms:modified>
</cp:coreProperties>
</file>