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54" w:rsidRPr="001B1CCA" w:rsidP="003A4B5F" w14:paraId="17D03E9E" w14:textId="52FA9CFD">
      <w:pPr>
        <w:spacing w:line="240" w:lineRule="auto"/>
        <w:ind w:firstLine="709"/>
        <w:jc w:val="both"/>
        <w:rPr>
          <w:rFonts w:cstheme="minorHAnsi"/>
          <w:b/>
          <w:bCs/>
        </w:rPr>
      </w:pPr>
      <w:permStart w:id="0" w:edGrp="everyone"/>
      <w:r w:rsidRPr="001B1CCA">
        <w:rPr>
          <w:rFonts w:cstheme="minorHAnsi"/>
          <w:b/>
          <w:bCs/>
        </w:rPr>
        <w:t>.</w:t>
      </w:r>
    </w:p>
    <w:p w:rsidR="00AE4B08" w:rsidP="00AE4B08" w14:paraId="5A1DA883" w14:textId="03691139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1B1CCA">
        <w:rPr>
          <w:rFonts w:cstheme="minorHAnsi"/>
          <w:b/>
          <w:bCs/>
        </w:rPr>
        <w:t xml:space="preserve"> </w:t>
      </w:r>
      <w:r w:rsidRPr="00AE4B08">
        <w:rPr>
          <w:rFonts w:cstheme="minorHAnsi"/>
          <w:b/>
          <w:bCs/>
          <w:sz w:val="28"/>
          <w:szCs w:val="28"/>
        </w:rPr>
        <w:t xml:space="preserve">  </w:t>
      </w:r>
      <w:r w:rsidRPr="00AE4B08">
        <w:rPr>
          <w:rFonts w:cstheme="minorHAnsi"/>
          <w:b/>
          <w:bCs/>
          <w:sz w:val="28"/>
          <w:szCs w:val="28"/>
        </w:rPr>
        <w:t>PROJETO DE LEI Nº ____/202</w:t>
      </w:r>
      <w:r w:rsidR="00F63B0A">
        <w:rPr>
          <w:rFonts w:cstheme="minorHAnsi"/>
          <w:b/>
          <w:bCs/>
          <w:sz w:val="28"/>
          <w:szCs w:val="28"/>
        </w:rPr>
        <w:t>6</w:t>
      </w:r>
    </w:p>
    <w:p w:rsidR="00082A25" w:rsidP="009D136E" w14:paraId="079FC67B" w14:textId="77777777">
      <w:pPr>
        <w:spacing w:line="240" w:lineRule="auto"/>
        <w:ind w:left="1416" w:firstLine="709"/>
        <w:jc w:val="center"/>
        <w:rPr>
          <w:rFonts w:cstheme="minorHAnsi"/>
          <w:b/>
          <w:bCs/>
          <w:sz w:val="24"/>
          <w:szCs w:val="24"/>
        </w:rPr>
      </w:pPr>
      <w:r w:rsidRPr="00082A25">
        <w:rPr>
          <w:rFonts w:cstheme="minorHAnsi"/>
          <w:b/>
          <w:bCs/>
          <w:sz w:val="24"/>
          <w:szCs w:val="24"/>
        </w:rPr>
        <w:t>Institui o Programa Municipal "Empresa Amiga do Entregador" no Município de Sumaré e dá outras providências.</w:t>
      </w:r>
    </w:p>
    <w:p w:rsidR="009D136E" w:rsidRPr="00082A25" w:rsidP="009D136E" w14:paraId="7C59A4FF" w14:textId="77777777">
      <w:pPr>
        <w:spacing w:line="240" w:lineRule="auto"/>
        <w:ind w:left="1416" w:firstLine="709"/>
        <w:jc w:val="center"/>
        <w:rPr>
          <w:rFonts w:cstheme="minorHAnsi"/>
          <w:b/>
          <w:bCs/>
          <w:sz w:val="24"/>
          <w:szCs w:val="24"/>
        </w:rPr>
      </w:pPr>
    </w:p>
    <w:p w:rsidR="00082A25" w:rsidRPr="00082A25" w:rsidP="00082A25" w14:paraId="4073620A" w14:textId="77777777">
      <w:pPr>
        <w:spacing w:line="240" w:lineRule="auto"/>
        <w:ind w:firstLine="709"/>
        <w:rPr>
          <w:rFonts w:cstheme="minorHAnsi"/>
        </w:rPr>
      </w:pPr>
      <w:r w:rsidRPr="00082A25">
        <w:rPr>
          <w:rFonts w:cstheme="minorHAnsi"/>
        </w:rPr>
        <w:t>A Câmara Municipal de Sumaré aprova:</w:t>
      </w:r>
    </w:p>
    <w:p w:rsidR="00082A25" w:rsidRPr="00082A25" w:rsidP="00082A25" w14:paraId="2584FC3E" w14:textId="77777777">
      <w:pPr>
        <w:spacing w:line="240" w:lineRule="auto"/>
        <w:ind w:firstLine="709"/>
        <w:rPr>
          <w:rFonts w:cstheme="minorHAnsi"/>
          <w:b/>
          <w:bCs/>
        </w:rPr>
      </w:pPr>
      <w:r w:rsidRPr="00082A25">
        <w:rPr>
          <w:rFonts w:cstheme="minorHAnsi"/>
          <w:b/>
          <w:bCs/>
        </w:rPr>
        <w:t>Art. 1º</w:t>
      </w:r>
    </w:p>
    <w:p w:rsidR="00082A25" w:rsidRPr="00082A25" w:rsidP="00082A25" w14:paraId="79CD8B7F" w14:textId="77777777">
      <w:pPr>
        <w:spacing w:line="240" w:lineRule="auto"/>
        <w:ind w:firstLine="709"/>
        <w:rPr>
          <w:rFonts w:cstheme="minorHAnsi"/>
        </w:rPr>
      </w:pPr>
      <w:r w:rsidRPr="00082A25">
        <w:rPr>
          <w:rFonts w:cstheme="minorHAnsi"/>
        </w:rPr>
        <w:t>Fica instituído, no âmbito do Município de Sumaré, o Programa Municipal "Empresa Amiga do Entregador", destinado a reconhecer e incentivar estabelecimentos comerciais, industriais, de serviços e empresas que adotem medidas de apoio, acolhimento e valorização dos entregadores que atuam no município.</w:t>
      </w:r>
    </w:p>
    <w:p w:rsidR="00082A25" w:rsidRPr="00082A25" w:rsidP="00082A25" w14:paraId="5D6D7115" w14:textId="77777777">
      <w:pPr>
        <w:spacing w:line="240" w:lineRule="auto"/>
        <w:ind w:firstLine="709"/>
        <w:rPr>
          <w:rFonts w:cstheme="minorHAnsi"/>
          <w:b/>
          <w:bCs/>
        </w:rPr>
      </w:pPr>
      <w:r w:rsidRPr="00082A25">
        <w:rPr>
          <w:rFonts w:cstheme="minorHAnsi"/>
          <w:b/>
          <w:bCs/>
        </w:rPr>
        <w:t>Art. 2º</w:t>
      </w:r>
    </w:p>
    <w:p w:rsidR="00082A25" w:rsidRPr="00082A25" w:rsidP="00082A25" w14:paraId="4A982CD6" w14:textId="77777777">
      <w:pPr>
        <w:spacing w:line="240" w:lineRule="auto"/>
        <w:ind w:firstLine="709"/>
        <w:rPr>
          <w:rFonts w:cstheme="minorHAnsi"/>
        </w:rPr>
      </w:pPr>
      <w:r w:rsidRPr="00082A25">
        <w:rPr>
          <w:rFonts w:cstheme="minorHAnsi"/>
        </w:rPr>
        <w:t>O Programa tem por objetivos:</w:t>
      </w:r>
    </w:p>
    <w:p w:rsidR="00082A25" w:rsidRPr="00082A25" w:rsidP="00082A25" w14:paraId="4AFCF165" w14:textId="77777777">
      <w:pPr>
        <w:spacing w:line="240" w:lineRule="auto"/>
        <w:ind w:firstLine="709"/>
        <w:rPr>
          <w:rFonts w:cstheme="minorHAnsi"/>
        </w:rPr>
      </w:pPr>
      <w:r w:rsidRPr="00082A25">
        <w:rPr>
          <w:rFonts w:cstheme="minorHAnsi"/>
        </w:rPr>
        <w:t xml:space="preserve">I – </w:t>
      </w:r>
      <w:r w:rsidRPr="00082A25">
        <w:rPr>
          <w:rFonts w:cstheme="minorHAnsi"/>
        </w:rPr>
        <w:t>promover</w:t>
      </w:r>
      <w:r w:rsidRPr="00082A25">
        <w:rPr>
          <w:rFonts w:cstheme="minorHAnsi"/>
        </w:rPr>
        <w:t xml:space="preserve"> melhores condições de trabalho aos entregadores de mercadorias, alimentos, encomendas e demais produtos;</w:t>
      </w:r>
    </w:p>
    <w:p w:rsidR="00082A25" w:rsidRPr="00082A25" w:rsidP="00082A25" w14:paraId="64C59FDB" w14:textId="77777777">
      <w:pPr>
        <w:spacing w:line="240" w:lineRule="auto"/>
        <w:ind w:firstLine="709"/>
        <w:rPr>
          <w:rFonts w:cstheme="minorHAnsi"/>
        </w:rPr>
      </w:pPr>
      <w:r w:rsidRPr="00082A25">
        <w:rPr>
          <w:rFonts w:cstheme="minorHAnsi"/>
        </w:rPr>
        <w:t xml:space="preserve">II – </w:t>
      </w:r>
      <w:r w:rsidRPr="00082A25">
        <w:rPr>
          <w:rFonts w:cstheme="minorHAnsi"/>
        </w:rPr>
        <w:t>incentivar</w:t>
      </w:r>
      <w:r w:rsidRPr="00082A25">
        <w:rPr>
          <w:rFonts w:cstheme="minorHAnsi"/>
        </w:rPr>
        <w:t xml:space="preserve"> práticas de responsabilidade social por parte das empresas e estabelecimentos comerciais;</w:t>
      </w:r>
    </w:p>
    <w:p w:rsidR="00082A25" w:rsidRPr="00082A25" w:rsidP="00082A25" w14:paraId="0C92918B" w14:textId="77777777">
      <w:pPr>
        <w:spacing w:line="240" w:lineRule="auto"/>
        <w:ind w:firstLine="709"/>
        <w:rPr>
          <w:rFonts w:cstheme="minorHAnsi"/>
        </w:rPr>
      </w:pPr>
      <w:r w:rsidRPr="00082A25">
        <w:rPr>
          <w:rFonts w:cstheme="minorHAnsi"/>
        </w:rPr>
        <w:t>III – assegurar condições mínimas de conforto, higiene e bem-estar aos profissionais de entrega;</w:t>
      </w:r>
    </w:p>
    <w:p w:rsidR="00082A25" w:rsidRPr="00082A25" w:rsidP="00082A25" w14:paraId="6DE63412" w14:textId="77777777">
      <w:pPr>
        <w:spacing w:line="240" w:lineRule="auto"/>
        <w:ind w:firstLine="709"/>
        <w:rPr>
          <w:rFonts w:cstheme="minorHAnsi"/>
        </w:rPr>
      </w:pPr>
      <w:r w:rsidRPr="00082A25">
        <w:rPr>
          <w:rFonts w:cstheme="minorHAnsi"/>
        </w:rPr>
        <w:t xml:space="preserve">IV – </w:t>
      </w:r>
      <w:r w:rsidRPr="00082A25">
        <w:rPr>
          <w:rFonts w:cstheme="minorHAnsi"/>
        </w:rPr>
        <w:t>fortalecer</w:t>
      </w:r>
      <w:r w:rsidRPr="00082A25">
        <w:rPr>
          <w:rFonts w:cstheme="minorHAnsi"/>
        </w:rPr>
        <w:t xml:space="preserve"> a relação entre empresas, consumidores e trabalhadores de aplicativos e serviços de entrega;</w:t>
      </w:r>
    </w:p>
    <w:p w:rsidR="00082A25" w:rsidRPr="00082A25" w:rsidP="00082A25" w14:paraId="336887AF" w14:textId="77777777">
      <w:pPr>
        <w:spacing w:line="240" w:lineRule="auto"/>
        <w:ind w:firstLine="709"/>
        <w:rPr>
          <w:rFonts w:cstheme="minorHAnsi"/>
        </w:rPr>
      </w:pPr>
      <w:r w:rsidRPr="00082A25">
        <w:rPr>
          <w:rFonts w:cstheme="minorHAnsi"/>
        </w:rPr>
        <w:t xml:space="preserve">V – </w:t>
      </w:r>
      <w:r w:rsidRPr="00082A25">
        <w:rPr>
          <w:rFonts w:cstheme="minorHAnsi"/>
        </w:rPr>
        <w:t>contribuir</w:t>
      </w:r>
      <w:r w:rsidRPr="00082A25">
        <w:rPr>
          <w:rFonts w:cstheme="minorHAnsi"/>
        </w:rPr>
        <w:t xml:space="preserve"> para a valorização e reconhecimento da atividade dos entregadores.</w:t>
      </w:r>
    </w:p>
    <w:p w:rsidR="00082A25" w:rsidRPr="00082A25" w:rsidP="00082A25" w14:paraId="4C2A02D7" w14:textId="77777777">
      <w:pPr>
        <w:spacing w:line="240" w:lineRule="auto"/>
        <w:ind w:firstLine="709"/>
        <w:rPr>
          <w:rFonts w:cstheme="minorHAnsi"/>
          <w:b/>
          <w:bCs/>
        </w:rPr>
      </w:pPr>
      <w:r w:rsidRPr="00082A25">
        <w:rPr>
          <w:rFonts w:cstheme="minorHAnsi"/>
          <w:b/>
          <w:bCs/>
        </w:rPr>
        <w:t>Art. 3º</w:t>
      </w:r>
    </w:p>
    <w:p w:rsidR="00082A25" w:rsidRPr="00082A25" w:rsidP="00082A25" w14:paraId="02BBC9C7" w14:textId="77777777">
      <w:pPr>
        <w:spacing w:line="240" w:lineRule="auto"/>
        <w:ind w:firstLine="709"/>
        <w:rPr>
          <w:rFonts w:cstheme="minorHAnsi"/>
        </w:rPr>
      </w:pPr>
      <w:r w:rsidRPr="00082A25">
        <w:rPr>
          <w:rFonts w:cstheme="minorHAnsi"/>
        </w:rPr>
        <w:t>Poderão receber o Selo "Empresa Amiga do Entregador" os estabelecimentos que disponibilizarem, de forma gratuita aos entregadores em serviço, no mínimo:</w:t>
      </w:r>
    </w:p>
    <w:p w:rsidR="00082A25" w:rsidRPr="00082A25" w:rsidP="00082A25" w14:paraId="79387855" w14:textId="77777777">
      <w:pPr>
        <w:spacing w:line="240" w:lineRule="auto"/>
        <w:ind w:firstLine="709"/>
        <w:rPr>
          <w:rFonts w:cstheme="minorHAnsi"/>
        </w:rPr>
      </w:pPr>
      <w:r w:rsidRPr="00082A25">
        <w:rPr>
          <w:rFonts w:cstheme="minorHAnsi"/>
        </w:rPr>
        <w:t xml:space="preserve">I – </w:t>
      </w:r>
      <w:r w:rsidRPr="00082A25">
        <w:rPr>
          <w:rFonts w:cstheme="minorHAnsi"/>
        </w:rPr>
        <w:t>acesso</w:t>
      </w:r>
      <w:r w:rsidRPr="00082A25">
        <w:rPr>
          <w:rFonts w:cstheme="minorHAnsi"/>
        </w:rPr>
        <w:t xml:space="preserve"> a banheiro em condições adequadas de higiene;</w:t>
      </w:r>
    </w:p>
    <w:p w:rsidR="00082A25" w:rsidRPr="00082A25" w:rsidP="00082A25" w14:paraId="066D590F" w14:textId="77777777">
      <w:pPr>
        <w:spacing w:line="240" w:lineRule="auto"/>
        <w:ind w:firstLine="709"/>
        <w:rPr>
          <w:rFonts w:cstheme="minorHAnsi"/>
        </w:rPr>
      </w:pPr>
      <w:r w:rsidRPr="00082A25">
        <w:rPr>
          <w:rFonts w:cstheme="minorHAnsi"/>
        </w:rPr>
        <w:t xml:space="preserve">II – </w:t>
      </w:r>
      <w:r w:rsidRPr="00082A25">
        <w:rPr>
          <w:rFonts w:cstheme="minorHAnsi"/>
        </w:rPr>
        <w:t>fornecimento</w:t>
      </w:r>
      <w:r w:rsidRPr="00082A25">
        <w:rPr>
          <w:rFonts w:cstheme="minorHAnsi"/>
        </w:rPr>
        <w:t xml:space="preserve"> de água potável;</w:t>
      </w:r>
    </w:p>
    <w:p w:rsidR="00082A25" w:rsidRPr="00082A25" w:rsidP="00082A25" w14:paraId="2BFE4887" w14:textId="77777777">
      <w:pPr>
        <w:spacing w:line="240" w:lineRule="auto"/>
        <w:ind w:firstLine="709"/>
        <w:rPr>
          <w:rFonts w:cstheme="minorHAnsi"/>
        </w:rPr>
      </w:pPr>
      <w:r w:rsidRPr="00082A25">
        <w:rPr>
          <w:rFonts w:cstheme="minorHAnsi"/>
        </w:rPr>
        <w:t>III – local apropriado para descanso e espera de pedidos, ainda que compartilhado;</w:t>
      </w:r>
    </w:p>
    <w:p w:rsidR="00082A25" w:rsidRPr="00082A25" w:rsidP="00082A25" w14:paraId="55311FBC" w14:textId="77777777">
      <w:pPr>
        <w:spacing w:line="240" w:lineRule="auto"/>
        <w:ind w:firstLine="709"/>
        <w:rPr>
          <w:rFonts w:cstheme="minorHAnsi"/>
        </w:rPr>
      </w:pPr>
      <w:r w:rsidRPr="00082A25">
        <w:rPr>
          <w:rFonts w:cstheme="minorHAnsi"/>
        </w:rPr>
        <w:t xml:space="preserve">IV – </w:t>
      </w:r>
      <w:r w:rsidRPr="00082A25">
        <w:rPr>
          <w:rFonts w:cstheme="minorHAnsi"/>
        </w:rPr>
        <w:t>acesso</w:t>
      </w:r>
      <w:r w:rsidRPr="00082A25">
        <w:rPr>
          <w:rFonts w:cstheme="minorHAnsi"/>
        </w:rPr>
        <w:t xml:space="preserve"> à tomada elétrica para carregamento de aparelhos celulares;</w:t>
      </w:r>
    </w:p>
    <w:p w:rsidR="00082A25" w:rsidRPr="00082A25" w:rsidP="00082A25" w14:paraId="589B4E14" w14:textId="77777777">
      <w:pPr>
        <w:spacing w:line="240" w:lineRule="auto"/>
        <w:ind w:firstLine="709"/>
        <w:rPr>
          <w:rFonts w:cstheme="minorHAnsi"/>
        </w:rPr>
      </w:pPr>
      <w:r w:rsidRPr="00082A25">
        <w:rPr>
          <w:rFonts w:cstheme="minorHAnsi"/>
        </w:rPr>
        <w:t xml:space="preserve">V – </w:t>
      </w:r>
      <w:r w:rsidRPr="00082A25">
        <w:rPr>
          <w:rFonts w:cstheme="minorHAnsi"/>
        </w:rPr>
        <w:t>tratamento</w:t>
      </w:r>
      <w:r w:rsidRPr="00082A25">
        <w:rPr>
          <w:rFonts w:cstheme="minorHAnsi"/>
        </w:rPr>
        <w:t xml:space="preserve"> respeitoso e atendimento digno aos profissionais.</w:t>
      </w:r>
    </w:p>
    <w:p w:rsidR="00082A25" w:rsidRPr="00082A25" w:rsidP="00082A25" w14:paraId="590F4CDA" w14:textId="77777777">
      <w:pPr>
        <w:spacing w:line="240" w:lineRule="auto"/>
        <w:ind w:firstLine="709"/>
        <w:rPr>
          <w:rFonts w:cstheme="minorHAnsi"/>
          <w:b/>
          <w:bCs/>
        </w:rPr>
      </w:pPr>
      <w:r w:rsidRPr="00082A25">
        <w:rPr>
          <w:rFonts w:cstheme="minorHAnsi"/>
          <w:b/>
          <w:bCs/>
        </w:rPr>
        <w:t>Art. 4º</w:t>
      </w:r>
    </w:p>
    <w:p w:rsidR="00082A25" w:rsidRPr="00082A25" w:rsidP="00082A25" w14:paraId="3B041D24" w14:textId="77777777">
      <w:pPr>
        <w:spacing w:line="240" w:lineRule="auto"/>
        <w:ind w:firstLine="709"/>
        <w:rPr>
          <w:rFonts w:cstheme="minorHAnsi"/>
        </w:rPr>
      </w:pPr>
      <w:r w:rsidRPr="00082A25">
        <w:rPr>
          <w:rFonts w:cstheme="minorHAnsi"/>
        </w:rPr>
        <w:t>Poderão ser considerados critérios adicionais para concessão do selo:</w:t>
      </w:r>
    </w:p>
    <w:p w:rsidR="009D136E" w:rsidRPr="009D136E" w:rsidP="00082A25" w14:paraId="452A15DE" w14:textId="77777777">
      <w:pPr>
        <w:spacing w:line="240" w:lineRule="auto"/>
        <w:ind w:firstLine="709"/>
        <w:rPr>
          <w:rFonts w:cstheme="minorHAnsi"/>
        </w:rPr>
      </w:pPr>
    </w:p>
    <w:p w:rsidR="00082A25" w:rsidRPr="00082A25" w:rsidP="00082A25" w14:paraId="27DEAEAB" w14:textId="161BD794">
      <w:pPr>
        <w:spacing w:line="240" w:lineRule="auto"/>
        <w:ind w:firstLine="709"/>
        <w:rPr>
          <w:rFonts w:cstheme="minorHAnsi"/>
        </w:rPr>
      </w:pPr>
      <w:r w:rsidRPr="00082A25">
        <w:rPr>
          <w:rFonts w:cstheme="minorHAnsi"/>
        </w:rPr>
        <w:t xml:space="preserve">I – </w:t>
      </w:r>
      <w:r w:rsidRPr="00082A25">
        <w:rPr>
          <w:rFonts w:cstheme="minorHAnsi"/>
        </w:rPr>
        <w:t>disponibilização</w:t>
      </w:r>
      <w:r w:rsidRPr="00082A25">
        <w:rPr>
          <w:rFonts w:cstheme="minorHAnsi"/>
        </w:rPr>
        <w:t xml:space="preserve"> de acesso à internet sem fio (Wi-Fi);</w:t>
      </w:r>
    </w:p>
    <w:p w:rsidR="00082A25" w:rsidRPr="00082A25" w:rsidP="00082A25" w14:paraId="24DF9FA1" w14:textId="77777777">
      <w:pPr>
        <w:spacing w:line="240" w:lineRule="auto"/>
        <w:ind w:firstLine="709"/>
        <w:rPr>
          <w:rFonts w:cstheme="minorHAnsi"/>
        </w:rPr>
      </w:pPr>
      <w:r w:rsidRPr="00082A25">
        <w:rPr>
          <w:rFonts w:cstheme="minorHAnsi"/>
        </w:rPr>
        <w:t xml:space="preserve">II – </w:t>
      </w:r>
      <w:r w:rsidRPr="00082A25">
        <w:rPr>
          <w:rFonts w:cstheme="minorHAnsi"/>
        </w:rPr>
        <w:t>instalação</w:t>
      </w:r>
      <w:r w:rsidRPr="00082A25">
        <w:rPr>
          <w:rFonts w:cstheme="minorHAnsi"/>
        </w:rPr>
        <w:t xml:space="preserve"> de cobertura ou abrigo para proteção contra chuva e sol;</w:t>
      </w:r>
    </w:p>
    <w:p w:rsidR="00082A25" w:rsidRPr="00082A25" w:rsidP="00082A25" w14:paraId="31FB9E3C" w14:textId="77777777">
      <w:pPr>
        <w:spacing w:line="240" w:lineRule="auto"/>
        <w:ind w:firstLine="709"/>
        <w:rPr>
          <w:rFonts w:cstheme="minorHAnsi"/>
        </w:rPr>
      </w:pPr>
      <w:r w:rsidRPr="00082A25">
        <w:rPr>
          <w:rFonts w:cstheme="minorHAnsi"/>
        </w:rPr>
        <w:t>III – oferta de estacionamento ou área exclusiva para parada rápida de motocicletas e bicicletas;</w:t>
      </w:r>
    </w:p>
    <w:p w:rsidR="00082A25" w:rsidRPr="00082A25" w:rsidP="00082A25" w14:paraId="1CF226DC" w14:textId="77777777">
      <w:pPr>
        <w:spacing w:line="240" w:lineRule="auto"/>
        <w:ind w:firstLine="709"/>
        <w:rPr>
          <w:rFonts w:cstheme="minorHAnsi"/>
        </w:rPr>
      </w:pPr>
      <w:r w:rsidRPr="00082A25">
        <w:rPr>
          <w:rFonts w:cstheme="minorHAnsi"/>
        </w:rPr>
        <w:t xml:space="preserve">IV – </w:t>
      </w:r>
      <w:r w:rsidRPr="00082A25">
        <w:rPr>
          <w:rFonts w:cstheme="minorHAnsi"/>
        </w:rPr>
        <w:t>participação</w:t>
      </w:r>
      <w:r w:rsidRPr="00082A25">
        <w:rPr>
          <w:rFonts w:cstheme="minorHAnsi"/>
        </w:rPr>
        <w:t xml:space="preserve"> em campanhas de conscientização sobre segurança viária e saúde do trabalhador.</w:t>
      </w:r>
    </w:p>
    <w:p w:rsidR="00082A25" w:rsidRPr="00082A25" w:rsidP="00082A25" w14:paraId="10C98F34" w14:textId="77777777">
      <w:pPr>
        <w:spacing w:line="240" w:lineRule="auto"/>
        <w:ind w:firstLine="709"/>
        <w:rPr>
          <w:rFonts w:cstheme="minorHAnsi"/>
          <w:b/>
          <w:bCs/>
        </w:rPr>
      </w:pPr>
      <w:r w:rsidRPr="00082A25">
        <w:rPr>
          <w:rFonts w:cstheme="minorHAnsi"/>
          <w:b/>
          <w:bCs/>
        </w:rPr>
        <w:t>Art. 5º</w:t>
      </w:r>
    </w:p>
    <w:p w:rsidR="00082A25" w:rsidRPr="00082A25" w:rsidP="00082A25" w14:paraId="1F878A18" w14:textId="77777777">
      <w:pPr>
        <w:spacing w:line="240" w:lineRule="auto"/>
        <w:ind w:firstLine="709"/>
        <w:rPr>
          <w:rFonts w:cstheme="minorHAnsi"/>
        </w:rPr>
      </w:pPr>
      <w:r w:rsidRPr="00082A25">
        <w:rPr>
          <w:rFonts w:cstheme="minorHAnsi"/>
        </w:rPr>
        <w:t>O Poder Executivo poderá regulamentar os critérios de avaliação, concessão, renovação, suspensão e cancelamento do Selo "Empresa Amiga do Entregador".</w:t>
      </w:r>
    </w:p>
    <w:p w:rsidR="00082A25" w:rsidRPr="00082A25" w:rsidP="00082A25" w14:paraId="2DC98A25" w14:textId="77777777">
      <w:pPr>
        <w:spacing w:line="240" w:lineRule="auto"/>
        <w:ind w:firstLine="709"/>
        <w:rPr>
          <w:rFonts w:cstheme="minorHAnsi"/>
          <w:b/>
          <w:bCs/>
        </w:rPr>
      </w:pPr>
      <w:r w:rsidRPr="00082A25">
        <w:rPr>
          <w:rFonts w:cstheme="minorHAnsi"/>
          <w:b/>
          <w:bCs/>
        </w:rPr>
        <w:t>Art. 6º</w:t>
      </w:r>
    </w:p>
    <w:p w:rsidR="00082A25" w:rsidRPr="00082A25" w:rsidP="00082A25" w14:paraId="27C57599" w14:textId="77777777">
      <w:pPr>
        <w:spacing w:line="240" w:lineRule="auto"/>
        <w:ind w:firstLine="709"/>
        <w:rPr>
          <w:rFonts w:cstheme="minorHAnsi"/>
        </w:rPr>
      </w:pPr>
      <w:r w:rsidRPr="00082A25">
        <w:rPr>
          <w:rFonts w:cstheme="minorHAnsi"/>
        </w:rPr>
        <w:t>O selo terá validade de 2 (dois) anos, podendo ser renovado mediante nova avaliação.</w:t>
      </w:r>
    </w:p>
    <w:p w:rsidR="00082A25" w:rsidRPr="00082A25" w:rsidP="00082A25" w14:paraId="5D3D4559" w14:textId="77777777">
      <w:pPr>
        <w:spacing w:line="240" w:lineRule="auto"/>
        <w:ind w:firstLine="709"/>
        <w:rPr>
          <w:rFonts w:cstheme="minorHAnsi"/>
          <w:b/>
          <w:bCs/>
        </w:rPr>
      </w:pPr>
      <w:r w:rsidRPr="00082A25">
        <w:rPr>
          <w:rFonts w:cstheme="minorHAnsi"/>
          <w:b/>
          <w:bCs/>
        </w:rPr>
        <w:t>Art. 7º</w:t>
      </w:r>
    </w:p>
    <w:p w:rsidR="00082A25" w:rsidRPr="00082A25" w:rsidP="00082A25" w14:paraId="129A4E36" w14:textId="77777777">
      <w:pPr>
        <w:spacing w:line="240" w:lineRule="auto"/>
        <w:ind w:firstLine="709"/>
        <w:rPr>
          <w:rFonts w:cstheme="minorHAnsi"/>
        </w:rPr>
      </w:pPr>
      <w:r w:rsidRPr="00082A25">
        <w:rPr>
          <w:rFonts w:cstheme="minorHAnsi"/>
        </w:rPr>
        <w:t>Os estabelecimentos certificados poderão utilizar o Selo "Empresa Amiga do Entregador" em materiais institucionais, publicitários e promocionais, observadas as normas regulamentares.</w:t>
      </w:r>
    </w:p>
    <w:p w:rsidR="00082A25" w:rsidRPr="00082A25" w:rsidP="00082A25" w14:paraId="44B73027" w14:textId="77777777">
      <w:pPr>
        <w:spacing w:line="240" w:lineRule="auto"/>
        <w:ind w:firstLine="709"/>
        <w:rPr>
          <w:rFonts w:cstheme="minorHAnsi"/>
          <w:b/>
          <w:bCs/>
        </w:rPr>
      </w:pPr>
      <w:r w:rsidRPr="00082A25">
        <w:rPr>
          <w:rFonts w:cstheme="minorHAnsi"/>
          <w:b/>
          <w:bCs/>
        </w:rPr>
        <w:t>Art. 8º</w:t>
      </w:r>
    </w:p>
    <w:p w:rsidR="00082A25" w:rsidRPr="00082A25" w:rsidP="00082A25" w14:paraId="42BF2D65" w14:textId="77777777">
      <w:pPr>
        <w:spacing w:line="240" w:lineRule="auto"/>
        <w:ind w:firstLine="709"/>
        <w:rPr>
          <w:rFonts w:cstheme="minorHAnsi"/>
        </w:rPr>
      </w:pPr>
      <w:r w:rsidRPr="00082A25">
        <w:rPr>
          <w:rFonts w:cstheme="minorHAnsi"/>
        </w:rPr>
        <w:t>A Prefeitura Municipal poderá divulgar em seus canais oficiais a relação dos estabelecimentos certificados, como forma de incentivo às boas práticas empresariais.</w:t>
      </w:r>
    </w:p>
    <w:p w:rsidR="00082A25" w:rsidRPr="00082A25" w:rsidP="00082A25" w14:paraId="3B3D64BE" w14:textId="77777777">
      <w:pPr>
        <w:spacing w:line="240" w:lineRule="auto"/>
        <w:ind w:firstLine="709"/>
        <w:rPr>
          <w:rFonts w:cstheme="minorHAnsi"/>
          <w:b/>
          <w:bCs/>
        </w:rPr>
      </w:pPr>
      <w:r w:rsidRPr="00082A25">
        <w:rPr>
          <w:rFonts w:cstheme="minorHAnsi"/>
          <w:b/>
          <w:bCs/>
        </w:rPr>
        <w:t>Art. 9º</w:t>
      </w:r>
    </w:p>
    <w:p w:rsidR="00082A25" w:rsidRPr="00082A25" w:rsidP="00082A25" w14:paraId="3D4E99D3" w14:textId="77777777">
      <w:pPr>
        <w:spacing w:line="240" w:lineRule="auto"/>
        <w:ind w:firstLine="709"/>
        <w:rPr>
          <w:rFonts w:cstheme="minorHAnsi"/>
        </w:rPr>
      </w:pPr>
      <w:r w:rsidRPr="00082A25">
        <w:rPr>
          <w:rFonts w:cstheme="minorHAnsi"/>
        </w:rPr>
        <w:t>A adesão ao Programa será voluntária e não gerará qualquer espécie de benefício tributário, financeiro ou obrigação ao Município, salvo disposição específica em legislação própria.</w:t>
      </w:r>
    </w:p>
    <w:p w:rsidR="00082A25" w:rsidRPr="00082A25" w:rsidP="00082A25" w14:paraId="0B701477" w14:textId="77777777">
      <w:pPr>
        <w:spacing w:line="240" w:lineRule="auto"/>
        <w:ind w:firstLine="709"/>
        <w:rPr>
          <w:rFonts w:cstheme="minorHAnsi"/>
          <w:b/>
          <w:bCs/>
        </w:rPr>
      </w:pPr>
      <w:r w:rsidRPr="00082A25">
        <w:rPr>
          <w:rFonts w:cstheme="minorHAnsi"/>
          <w:b/>
          <w:bCs/>
        </w:rPr>
        <w:t>Art. 10</w:t>
      </w:r>
    </w:p>
    <w:p w:rsidR="00082A25" w:rsidRPr="00082A25" w:rsidP="00082A25" w14:paraId="65CDC06A" w14:textId="77777777">
      <w:pPr>
        <w:spacing w:line="240" w:lineRule="auto"/>
        <w:ind w:firstLine="709"/>
        <w:rPr>
          <w:rFonts w:cstheme="minorHAnsi"/>
        </w:rPr>
      </w:pPr>
      <w:r w:rsidRPr="00082A25">
        <w:rPr>
          <w:rFonts w:cstheme="minorHAnsi"/>
        </w:rPr>
        <w:t>As despesas decorrentes da execução desta Lei correrão por conta das dotações orçamentárias próprias, suplementadas se necessário.</w:t>
      </w:r>
    </w:p>
    <w:p w:rsidR="00082A25" w:rsidRPr="00082A25" w:rsidP="00082A25" w14:paraId="215BA2A3" w14:textId="77777777">
      <w:pPr>
        <w:spacing w:line="240" w:lineRule="auto"/>
        <w:ind w:firstLine="709"/>
        <w:rPr>
          <w:rFonts w:cstheme="minorHAnsi"/>
          <w:b/>
          <w:bCs/>
        </w:rPr>
      </w:pPr>
      <w:r w:rsidRPr="00082A25">
        <w:rPr>
          <w:rFonts w:cstheme="minorHAnsi"/>
          <w:b/>
          <w:bCs/>
        </w:rPr>
        <w:t>Art. 11</w:t>
      </w:r>
    </w:p>
    <w:p w:rsidR="00082A25" w:rsidRPr="00082A25" w:rsidP="00082A25" w14:paraId="537B11EB" w14:textId="77777777">
      <w:pPr>
        <w:spacing w:line="240" w:lineRule="auto"/>
        <w:ind w:firstLine="709"/>
        <w:rPr>
          <w:rFonts w:cstheme="minorHAnsi"/>
        </w:rPr>
      </w:pPr>
      <w:r w:rsidRPr="00082A25">
        <w:rPr>
          <w:rFonts w:cstheme="minorHAnsi"/>
        </w:rPr>
        <w:t>Esta Lei entra em vigor na data de sua publicação.</w:t>
      </w:r>
    </w:p>
    <w:p w:rsidR="00D15F2F" w:rsidRPr="00C86B34" w:rsidP="00052D34" w14:paraId="49AF252A" w14:textId="3749121D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C86B34">
        <w:rPr>
          <w:rFonts w:cstheme="minorHAnsi"/>
          <w:noProof/>
          <w:sz w:val="24"/>
          <w:szCs w:val="24"/>
        </w:rPr>
        <w:drawing>
          <wp:inline distT="0" distB="0" distL="0" distR="0">
            <wp:extent cx="2143125" cy="1638300"/>
            <wp:effectExtent l="0" t="0" r="9525" b="0"/>
            <wp:docPr id="14022554" name="Imagem 14022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41928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36E" w:rsidP="00C86B34" w14:paraId="4349C477" w14:textId="77777777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</w:p>
    <w:p w:rsidR="009D136E" w:rsidP="00C86B34" w14:paraId="0A12F81C" w14:textId="77777777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</w:p>
    <w:p w:rsidR="009D136E" w:rsidP="00C86B34" w14:paraId="669F4DA6" w14:textId="77777777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</w:p>
    <w:p w:rsidR="00C86B34" w:rsidRPr="00C86B34" w:rsidP="00C86B34" w14:paraId="3D1C0EA2" w14:textId="14C50D63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  <w:r w:rsidRPr="00C86B34">
        <w:rPr>
          <w:rFonts w:cstheme="minorHAnsi"/>
          <w:b/>
          <w:bCs/>
          <w:sz w:val="28"/>
          <w:szCs w:val="28"/>
        </w:rPr>
        <w:t>JUSTIFICATIVA</w:t>
      </w:r>
    </w:p>
    <w:p w:rsidR="00082A25" w:rsidRPr="00082A25" w:rsidP="00082A25" w14:paraId="2845E77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082A25">
        <w:rPr>
          <w:rFonts w:cstheme="minorHAnsi"/>
          <w:sz w:val="24"/>
          <w:szCs w:val="24"/>
        </w:rPr>
        <w:t>O presente Projeto de Lei tem por finalidade instituir no Município de Sumaré o Programa "Empresa Amiga do Entregador", visando reconhecer os estabelecimentos que adotam medidas de acolhimento e respeito aos profissionais responsáveis pela entrega de produtos e mercadorias.</w:t>
      </w:r>
    </w:p>
    <w:p w:rsidR="00082A25" w:rsidRPr="00082A25" w:rsidP="00082A25" w14:paraId="1CCEACE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082A25">
        <w:rPr>
          <w:rFonts w:cstheme="minorHAnsi"/>
          <w:sz w:val="24"/>
          <w:szCs w:val="24"/>
        </w:rPr>
        <w:t>Os entregadores desempenham papel essencial na economia moderna, especialmente após o crescimento dos serviços de entrega por aplicativos e comércio eletrônico. Contudo, muitos desses trabalhadores enfrentam dificuldades durante sua jornada, como a falta de acesso a banheiros, água potável, locais de descanso e pontos para carregamento de aparelhos celulares.</w:t>
      </w:r>
    </w:p>
    <w:p w:rsidR="00082A25" w:rsidRPr="00082A25" w:rsidP="00082A25" w14:paraId="3FCC1BD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082A25">
        <w:rPr>
          <w:rFonts w:cstheme="minorHAnsi"/>
          <w:sz w:val="24"/>
          <w:szCs w:val="24"/>
        </w:rPr>
        <w:t>A proposta não cria obrigações excessivas ao setor privado, mas estabelece um mecanismo de incentivo e reconhecimento às empresas que voluntariamente adotarem boas práticas de acolhimento aos entregadores.</w:t>
      </w:r>
    </w:p>
    <w:p w:rsidR="00082A25" w:rsidRPr="00082A25" w:rsidP="00082A25" w14:paraId="145505F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082A25">
        <w:rPr>
          <w:rFonts w:cstheme="minorHAnsi"/>
          <w:sz w:val="24"/>
          <w:szCs w:val="24"/>
        </w:rPr>
        <w:t>Além de promover dignidade e melhores condições de trabalho, a medida fortalece a responsabilidade social das empresas e aproxima o setor produtivo dos princípios de valorização do trabalho humano.</w:t>
      </w:r>
    </w:p>
    <w:p w:rsidR="00082A25" w:rsidP="00082A25" w14:paraId="1CD275B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082A25">
        <w:rPr>
          <w:rFonts w:cstheme="minorHAnsi"/>
          <w:sz w:val="24"/>
          <w:szCs w:val="24"/>
        </w:rPr>
        <w:t>Diante da relevância social da matéria, solicito o apoio dos nobres vereadores para aprovação do presente Projeto de Lei.</w:t>
      </w:r>
    </w:p>
    <w:p w:rsidR="009D136E" w:rsidRPr="00082A25" w:rsidP="00082A25" w14:paraId="38236C8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E21D66" w:rsidRPr="00FF64A9" w:rsidP="000505CD" w14:paraId="31A64DA9" w14:textId="30C87E3B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FF64A9">
        <w:rPr>
          <w:rFonts w:cstheme="minorHAnsi"/>
          <w:sz w:val="24"/>
          <w:szCs w:val="24"/>
        </w:rPr>
        <w:t>Sala das Sessões</w:t>
      </w:r>
      <w:r w:rsidR="009D136E">
        <w:rPr>
          <w:rFonts w:cstheme="minorHAnsi"/>
          <w:sz w:val="24"/>
          <w:szCs w:val="24"/>
        </w:rPr>
        <w:t xml:space="preserve">, </w:t>
      </w:r>
      <w:r w:rsidR="00082A25">
        <w:rPr>
          <w:rFonts w:cstheme="minorHAnsi"/>
          <w:sz w:val="24"/>
          <w:szCs w:val="24"/>
        </w:rPr>
        <w:t>08 de junho</w:t>
      </w:r>
      <w:r w:rsidR="005C1F9F">
        <w:rPr>
          <w:rFonts w:cstheme="minorHAnsi"/>
          <w:sz w:val="24"/>
          <w:szCs w:val="24"/>
        </w:rPr>
        <w:t xml:space="preserve"> de 2026</w:t>
      </w:r>
    </w:p>
    <w:p w:rsidR="00E21D66" w:rsidP="004C0E73" w14:paraId="4ACFDEE4" w14:textId="48BB5ECD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422456927" name="Imagem 422456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88023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F70DC1"/>
    <w:multiLevelType w:val="multilevel"/>
    <w:tmpl w:val="D17E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CD1AE1"/>
    <w:multiLevelType w:val="multilevel"/>
    <w:tmpl w:val="E36C2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466469"/>
    <w:multiLevelType w:val="multilevel"/>
    <w:tmpl w:val="9850A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513305"/>
    <w:multiLevelType w:val="multilevel"/>
    <w:tmpl w:val="0BF8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705D91"/>
    <w:multiLevelType w:val="multilevel"/>
    <w:tmpl w:val="BAD4E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FD7392"/>
    <w:multiLevelType w:val="multilevel"/>
    <w:tmpl w:val="17F8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CC240F"/>
    <w:multiLevelType w:val="multilevel"/>
    <w:tmpl w:val="F914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FB2A8B"/>
    <w:multiLevelType w:val="multilevel"/>
    <w:tmpl w:val="BB58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5"/>
  </w:num>
  <w:num w:numId="4">
    <w:abstractNumId w:val="2"/>
  </w:num>
  <w:num w:numId="5">
    <w:abstractNumId w:val="8"/>
  </w:num>
  <w:num w:numId="6">
    <w:abstractNumId w:val="0"/>
  </w:num>
  <w:num w:numId="7">
    <w:abstractNumId w:val="1"/>
  </w:num>
  <w:num w:numId="8">
    <w:abstractNumId w:val="12"/>
  </w:num>
  <w:num w:numId="9">
    <w:abstractNumId w:val="4"/>
  </w:num>
  <w:num w:numId="10">
    <w:abstractNumId w:val="7"/>
  </w:num>
  <w:num w:numId="11">
    <w:abstractNumId w:val="10"/>
  </w:num>
  <w:num w:numId="12">
    <w:abstractNumId w:val="3"/>
  </w:num>
  <w:num w:numId="13">
    <w:abstractNumId w:val="13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516D"/>
    <w:rsid w:val="00007BD4"/>
    <w:rsid w:val="0002342D"/>
    <w:rsid w:val="000238C7"/>
    <w:rsid w:val="00026C71"/>
    <w:rsid w:val="00045243"/>
    <w:rsid w:val="00045E1B"/>
    <w:rsid w:val="000476D9"/>
    <w:rsid w:val="000505CD"/>
    <w:rsid w:val="00052D34"/>
    <w:rsid w:val="00056520"/>
    <w:rsid w:val="00064925"/>
    <w:rsid w:val="0007298B"/>
    <w:rsid w:val="0007456D"/>
    <w:rsid w:val="000761DC"/>
    <w:rsid w:val="00082A25"/>
    <w:rsid w:val="00082DB0"/>
    <w:rsid w:val="00090DDD"/>
    <w:rsid w:val="000A4EED"/>
    <w:rsid w:val="000A5F2D"/>
    <w:rsid w:val="000B1814"/>
    <w:rsid w:val="000C2FB0"/>
    <w:rsid w:val="000C31C2"/>
    <w:rsid w:val="000D2BDC"/>
    <w:rsid w:val="000E00D3"/>
    <w:rsid w:val="000E08DF"/>
    <w:rsid w:val="000E5998"/>
    <w:rsid w:val="000F3FE5"/>
    <w:rsid w:val="00100FDB"/>
    <w:rsid w:val="00104AAA"/>
    <w:rsid w:val="00105D50"/>
    <w:rsid w:val="00107E5C"/>
    <w:rsid w:val="00113A58"/>
    <w:rsid w:val="00113D72"/>
    <w:rsid w:val="00120A39"/>
    <w:rsid w:val="00134212"/>
    <w:rsid w:val="00141AC3"/>
    <w:rsid w:val="001427EB"/>
    <w:rsid w:val="00147144"/>
    <w:rsid w:val="00150205"/>
    <w:rsid w:val="00151C72"/>
    <w:rsid w:val="001563DB"/>
    <w:rsid w:val="0015657E"/>
    <w:rsid w:val="00156CF8"/>
    <w:rsid w:val="00163191"/>
    <w:rsid w:val="00164914"/>
    <w:rsid w:val="001717FC"/>
    <w:rsid w:val="00174B93"/>
    <w:rsid w:val="00180D68"/>
    <w:rsid w:val="00197683"/>
    <w:rsid w:val="001A6D26"/>
    <w:rsid w:val="001B120F"/>
    <w:rsid w:val="001B1CCA"/>
    <w:rsid w:val="001C77F5"/>
    <w:rsid w:val="001D038B"/>
    <w:rsid w:val="001D1E5D"/>
    <w:rsid w:val="001D315F"/>
    <w:rsid w:val="001D366E"/>
    <w:rsid w:val="001D6597"/>
    <w:rsid w:val="001E0616"/>
    <w:rsid w:val="001E268E"/>
    <w:rsid w:val="001E6AE0"/>
    <w:rsid w:val="001F3913"/>
    <w:rsid w:val="002065A9"/>
    <w:rsid w:val="002077DE"/>
    <w:rsid w:val="00207EAC"/>
    <w:rsid w:val="002170CB"/>
    <w:rsid w:val="002179D4"/>
    <w:rsid w:val="00224738"/>
    <w:rsid w:val="00241285"/>
    <w:rsid w:val="002532DF"/>
    <w:rsid w:val="00253327"/>
    <w:rsid w:val="00263547"/>
    <w:rsid w:val="00266303"/>
    <w:rsid w:val="00272271"/>
    <w:rsid w:val="00273526"/>
    <w:rsid w:val="0028029E"/>
    <w:rsid w:val="002A443C"/>
    <w:rsid w:val="002A6ABF"/>
    <w:rsid w:val="002A75BC"/>
    <w:rsid w:val="002B3BC5"/>
    <w:rsid w:val="002B45A2"/>
    <w:rsid w:val="002B53C0"/>
    <w:rsid w:val="002C048C"/>
    <w:rsid w:val="002C2D76"/>
    <w:rsid w:val="002D3BBF"/>
    <w:rsid w:val="002E0795"/>
    <w:rsid w:val="002E76CC"/>
    <w:rsid w:val="002F3550"/>
    <w:rsid w:val="003028B7"/>
    <w:rsid w:val="00310EF7"/>
    <w:rsid w:val="00317BF3"/>
    <w:rsid w:val="003209EA"/>
    <w:rsid w:val="00322649"/>
    <w:rsid w:val="003322BE"/>
    <w:rsid w:val="00341B5F"/>
    <w:rsid w:val="00352837"/>
    <w:rsid w:val="00354896"/>
    <w:rsid w:val="00370E69"/>
    <w:rsid w:val="0038125F"/>
    <w:rsid w:val="00385851"/>
    <w:rsid w:val="003939E9"/>
    <w:rsid w:val="0039679A"/>
    <w:rsid w:val="00396A9F"/>
    <w:rsid w:val="003A4B5F"/>
    <w:rsid w:val="003B1403"/>
    <w:rsid w:val="003C4517"/>
    <w:rsid w:val="003C5AE3"/>
    <w:rsid w:val="003D75C7"/>
    <w:rsid w:val="003E6A68"/>
    <w:rsid w:val="003F5653"/>
    <w:rsid w:val="003F71BE"/>
    <w:rsid w:val="00402735"/>
    <w:rsid w:val="0040586C"/>
    <w:rsid w:val="00407388"/>
    <w:rsid w:val="004104BC"/>
    <w:rsid w:val="00414E45"/>
    <w:rsid w:val="00415813"/>
    <w:rsid w:val="004455CF"/>
    <w:rsid w:val="00445A17"/>
    <w:rsid w:val="00457121"/>
    <w:rsid w:val="00460A32"/>
    <w:rsid w:val="004709C2"/>
    <w:rsid w:val="00475342"/>
    <w:rsid w:val="0049057A"/>
    <w:rsid w:val="00492EFB"/>
    <w:rsid w:val="0049652C"/>
    <w:rsid w:val="004A02E3"/>
    <w:rsid w:val="004B2CC9"/>
    <w:rsid w:val="004C0E73"/>
    <w:rsid w:val="004C32F0"/>
    <w:rsid w:val="004C3851"/>
    <w:rsid w:val="004D406C"/>
    <w:rsid w:val="004E43C2"/>
    <w:rsid w:val="0051286F"/>
    <w:rsid w:val="00531B9B"/>
    <w:rsid w:val="00537991"/>
    <w:rsid w:val="00537D76"/>
    <w:rsid w:val="0054377C"/>
    <w:rsid w:val="00544F2C"/>
    <w:rsid w:val="00547C5E"/>
    <w:rsid w:val="005526C6"/>
    <w:rsid w:val="0057753F"/>
    <w:rsid w:val="00577815"/>
    <w:rsid w:val="005802F1"/>
    <w:rsid w:val="0058466D"/>
    <w:rsid w:val="00595166"/>
    <w:rsid w:val="00596077"/>
    <w:rsid w:val="005A11F2"/>
    <w:rsid w:val="005A35E7"/>
    <w:rsid w:val="005A4854"/>
    <w:rsid w:val="005A53C2"/>
    <w:rsid w:val="005B087D"/>
    <w:rsid w:val="005B554E"/>
    <w:rsid w:val="005B58FE"/>
    <w:rsid w:val="005C1F9F"/>
    <w:rsid w:val="005D6EA5"/>
    <w:rsid w:val="005E219D"/>
    <w:rsid w:val="005F19D3"/>
    <w:rsid w:val="005F2FA7"/>
    <w:rsid w:val="005F3EC3"/>
    <w:rsid w:val="005F76CD"/>
    <w:rsid w:val="00601B0A"/>
    <w:rsid w:val="00603BFE"/>
    <w:rsid w:val="00610088"/>
    <w:rsid w:val="00615231"/>
    <w:rsid w:val="006216B8"/>
    <w:rsid w:val="00624E31"/>
    <w:rsid w:val="00626437"/>
    <w:rsid w:val="0063074D"/>
    <w:rsid w:val="00632FA0"/>
    <w:rsid w:val="0063419C"/>
    <w:rsid w:val="0065597E"/>
    <w:rsid w:val="00657454"/>
    <w:rsid w:val="00675778"/>
    <w:rsid w:val="006758F9"/>
    <w:rsid w:val="00675F81"/>
    <w:rsid w:val="006804A3"/>
    <w:rsid w:val="00682E3B"/>
    <w:rsid w:val="00683D74"/>
    <w:rsid w:val="00686763"/>
    <w:rsid w:val="00687B10"/>
    <w:rsid w:val="006B10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84713"/>
    <w:rsid w:val="007946E1"/>
    <w:rsid w:val="007A097B"/>
    <w:rsid w:val="007A10BC"/>
    <w:rsid w:val="007A44CB"/>
    <w:rsid w:val="007A5C3B"/>
    <w:rsid w:val="007B14B7"/>
    <w:rsid w:val="007B1AA0"/>
    <w:rsid w:val="007C40DD"/>
    <w:rsid w:val="007C74C1"/>
    <w:rsid w:val="007D0376"/>
    <w:rsid w:val="007E1A2C"/>
    <w:rsid w:val="007E3A9A"/>
    <w:rsid w:val="007F29A7"/>
    <w:rsid w:val="007F33CE"/>
    <w:rsid w:val="007F36CD"/>
    <w:rsid w:val="007F71A5"/>
    <w:rsid w:val="00812041"/>
    <w:rsid w:val="00822396"/>
    <w:rsid w:val="0083031D"/>
    <w:rsid w:val="008344C8"/>
    <w:rsid w:val="00847BDA"/>
    <w:rsid w:val="00853F2C"/>
    <w:rsid w:val="008546CF"/>
    <w:rsid w:val="008627C0"/>
    <w:rsid w:val="0087190D"/>
    <w:rsid w:val="00877190"/>
    <w:rsid w:val="0088258C"/>
    <w:rsid w:val="00883D10"/>
    <w:rsid w:val="00896977"/>
    <w:rsid w:val="008A3AD0"/>
    <w:rsid w:val="008B4213"/>
    <w:rsid w:val="008C08A0"/>
    <w:rsid w:val="008C1D2E"/>
    <w:rsid w:val="008C7A37"/>
    <w:rsid w:val="008E3EAD"/>
    <w:rsid w:val="008F18EF"/>
    <w:rsid w:val="00900EB3"/>
    <w:rsid w:val="00911489"/>
    <w:rsid w:val="009208FB"/>
    <w:rsid w:val="00927DDD"/>
    <w:rsid w:val="00930E75"/>
    <w:rsid w:val="00932FB6"/>
    <w:rsid w:val="00933DFD"/>
    <w:rsid w:val="0093471C"/>
    <w:rsid w:val="009558CD"/>
    <w:rsid w:val="00956319"/>
    <w:rsid w:val="009639C3"/>
    <w:rsid w:val="0098782A"/>
    <w:rsid w:val="00991B83"/>
    <w:rsid w:val="00994F43"/>
    <w:rsid w:val="00996CAC"/>
    <w:rsid w:val="00997AAD"/>
    <w:rsid w:val="009A47E3"/>
    <w:rsid w:val="009A726D"/>
    <w:rsid w:val="009B1714"/>
    <w:rsid w:val="009B6397"/>
    <w:rsid w:val="009B75B0"/>
    <w:rsid w:val="009C0080"/>
    <w:rsid w:val="009D136E"/>
    <w:rsid w:val="009E1771"/>
    <w:rsid w:val="00A06CF2"/>
    <w:rsid w:val="00A10640"/>
    <w:rsid w:val="00A11E8C"/>
    <w:rsid w:val="00A12ED9"/>
    <w:rsid w:val="00A1559D"/>
    <w:rsid w:val="00A15B8D"/>
    <w:rsid w:val="00A32111"/>
    <w:rsid w:val="00A32412"/>
    <w:rsid w:val="00A45254"/>
    <w:rsid w:val="00A506B1"/>
    <w:rsid w:val="00A54514"/>
    <w:rsid w:val="00A63F75"/>
    <w:rsid w:val="00A64C8D"/>
    <w:rsid w:val="00A83DD3"/>
    <w:rsid w:val="00AA0B35"/>
    <w:rsid w:val="00AA7FE9"/>
    <w:rsid w:val="00AA7FF2"/>
    <w:rsid w:val="00AC07BC"/>
    <w:rsid w:val="00AC28C2"/>
    <w:rsid w:val="00AD3FB6"/>
    <w:rsid w:val="00AD59A2"/>
    <w:rsid w:val="00AD70E3"/>
    <w:rsid w:val="00AE4B08"/>
    <w:rsid w:val="00AE6AEE"/>
    <w:rsid w:val="00AF7D7B"/>
    <w:rsid w:val="00B0197B"/>
    <w:rsid w:val="00B01F65"/>
    <w:rsid w:val="00B0685B"/>
    <w:rsid w:val="00B0692F"/>
    <w:rsid w:val="00B23871"/>
    <w:rsid w:val="00B23B5C"/>
    <w:rsid w:val="00B34379"/>
    <w:rsid w:val="00B37AE2"/>
    <w:rsid w:val="00B426D8"/>
    <w:rsid w:val="00B428E6"/>
    <w:rsid w:val="00B45B34"/>
    <w:rsid w:val="00B51CC5"/>
    <w:rsid w:val="00B51ED5"/>
    <w:rsid w:val="00B543A6"/>
    <w:rsid w:val="00B61FB4"/>
    <w:rsid w:val="00B7252F"/>
    <w:rsid w:val="00B85156"/>
    <w:rsid w:val="00B96CFA"/>
    <w:rsid w:val="00BB37BF"/>
    <w:rsid w:val="00BB6F4D"/>
    <w:rsid w:val="00BC17DB"/>
    <w:rsid w:val="00BC2186"/>
    <w:rsid w:val="00BC2678"/>
    <w:rsid w:val="00BC358B"/>
    <w:rsid w:val="00BD1F2F"/>
    <w:rsid w:val="00BE3F35"/>
    <w:rsid w:val="00BE41B6"/>
    <w:rsid w:val="00BF2968"/>
    <w:rsid w:val="00BF382C"/>
    <w:rsid w:val="00C00C1E"/>
    <w:rsid w:val="00C03B50"/>
    <w:rsid w:val="00C251E1"/>
    <w:rsid w:val="00C30684"/>
    <w:rsid w:val="00C343DF"/>
    <w:rsid w:val="00C36776"/>
    <w:rsid w:val="00C457E2"/>
    <w:rsid w:val="00C46EAB"/>
    <w:rsid w:val="00C630FE"/>
    <w:rsid w:val="00C86B34"/>
    <w:rsid w:val="00C919A4"/>
    <w:rsid w:val="00C92034"/>
    <w:rsid w:val="00CB3605"/>
    <w:rsid w:val="00CB5735"/>
    <w:rsid w:val="00CB5EFE"/>
    <w:rsid w:val="00CC2F18"/>
    <w:rsid w:val="00CC66EE"/>
    <w:rsid w:val="00CC7C21"/>
    <w:rsid w:val="00CD3485"/>
    <w:rsid w:val="00CD49BD"/>
    <w:rsid w:val="00CD6B58"/>
    <w:rsid w:val="00CD7521"/>
    <w:rsid w:val="00CE33CF"/>
    <w:rsid w:val="00CF401E"/>
    <w:rsid w:val="00CF6168"/>
    <w:rsid w:val="00D06C16"/>
    <w:rsid w:val="00D15F2F"/>
    <w:rsid w:val="00D23135"/>
    <w:rsid w:val="00D257A2"/>
    <w:rsid w:val="00D56AD4"/>
    <w:rsid w:val="00D66813"/>
    <w:rsid w:val="00D73970"/>
    <w:rsid w:val="00D75166"/>
    <w:rsid w:val="00D80316"/>
    <w:rsid w:val="00D833F0"/>
    <w:rsid w:val="00D97E4A"/>
    <w:rsid w:val="00DA524A"/>
    <w:rsid w:val="00DB07AA"/>
    <w:rsid w:val="00DB0ADD"/>
    <w:rsid w:val="00DB64AE"/>
    <w:rsid w:val="00DD048F"/>
    <w:rsid w:val="00DD2698"/>
    <w:rsid w:val="00DE20FA"/>
    <w:rsid w:val="00DE2444"/>
    <w:rsid w:val="00DE344C"/>
    <w:rsid w:val="00DF678C"/>
    <w:rsid w:val="00E02A6C"/>
    <w:rsid w:val="00E02A95"/>
    <w:rsid w:val="00E11E95"/>
    <w:rsid w:val="00E12630"/>
    <w:rsid w:val="00E16218"/>
    <w:rsid w:val="00E165AE"/>
    <w:rsid w:val="00E16D7B"/>
    <w:rsid w:val="00E21D66"/>
    <w:rsid w:val="00E269E6"/>
    <w:rsid w:val="00E3143F"/>
    <w:rsid w:val="00E34580"/>
    <w:rsid w:val="00E34D57"/>
    <w:rsid w:val="00E41054"/>
    <w:rsid w:val="00E47071"/>
    <w:rsid w:val="00E47CEB"/>
    <w:rsid w:val="00E510BE"/>
    <w:rsid w:val="00E534F2"/>
    <w:rsid w:val="00E631CD"/>
    <w:rsid w:val="00E658D9"/>
    <w:rsid w:val="00E76D38"/>
    <w:rsid w:val="00E80277"/>
    <w:rsid w:val="00E81B92"/>
    <w:rsid w:val="00E827D7"/>
    <w:rsid w:val="00E86E0C"/>
    <w:rsid w:val="00EA67E6"/>
    <w:rsid w:val="00EB474C"/>
    <w:rsid w:val="00EC5314"/>
    <w:rsid w:val="00EC7E26"/>
    <w:rsid w:val="00EE4931"/>
    <w:rsid w:val="00EF30A5"/>
    <w:rsid w:val="00EF3D1F"/>
    <w:rsid w:val="00EF58AD"/>
    <w:rsid w:val="00EF720E"/>
    <w:rsid w:val="00F1325E"/>
    <w:rsid w:val="00F14625"/>
    <w:rsid w:val="00F15310"/>
    <w:rsid w:val="00F25B6B"/>
    <w:rsid w:val="00F32EEC"/>
    <w:rsid w:val="00F338CE"/>
    <w:rsid w:val="00F41D77"/>
    <w:rsid w:val="00F432ED"/>
    <w:rsid w:val="00F44181"/>
    <w:rsid w:val="00F569DF"/>
    <w:rsid w:val="00F63B0A"/>
    <w:rsid w:val="00F74F7D"/>
    <w:rsid w:val="00F81ACA"/>
    <w:rsid w:val="00F929BD"/>
    <w:rsid w:val="00FC395A"/>
    <w:rsid w:val="00FD2314"/>
    <w:rsid w:val="00FD2856"/>
    <w:rsid w:val="00FD32B7"/>
    <w:rsid w:val="00FE129F"/>
    <w:rsid w:val="00FF64A9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15F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15F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C0E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  <w:style w:type="character" w:customStyle="1" w:styleId="Ttulo4Char">
    <w:name w:val="Título 4 Char"/>
    <w:basedOn w:val="DefaultParagraphFont"/>
    <w:link w:val="Heading4"/>
    <w:uiPriority w:val="9"/>
    <w:semiHidden/>
    <w:rsid w:val="004C0E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15F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15F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651</Words>
  <Characters>3521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2026-05-27T12:26:00Z</cp:lastPrinted>
  <dcterms:created xsi:type="dcterms:W3CDTF">2026-06-08T13:06:00Z</dcterms:created>
  <dcterms:modified xsi:type="dcterms:W3CDTF">2026-06-08T13:08:00Z</dcterms:modified>
</cp:coreProperties>
</file>