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B0C95" w:rsidP="00614173" w14:paraId="06489A94" w14:textId="2A5ED38B">
      <w:pPr>
        <w:spacing w:line="360" w:lineRule="auto"/>
        <w:jc w:val="center"/>
        <w:rPr>
          <w:rFonts w:ascii="Bookman Old Style" w:hAnsi="Bookman Old Style" w:cs="Arial"/>
          <w:b/>
          <w:szCs w:val="24"/>
        </w:rPr>
      </w:pPr>
      <w:r w:rsidRPr="00AD12EF">
        <w:rPr>
          <w:rFonts w:ascii="Bookman Old Style" w:hAnsi="Bookman Old Style" w:cs="Arial"/>
          <w:b/>
          <w:szCs w:val="24"/>
        </w:rPr>
        <w:t>EXMO. SR. PRESIDENTE DA CÂMARA MUNICIPAL DE SUMARÉ</w:t>
      </w:r>
    </w:p>
    <w:p w:rsidR="000B0C95" w:rsidRPr="00AD12EF" w:rsidP="00614173" w14:paraId="55858084" w14:textId="77777777">
      <w:pPr>
        <w:spacing w:line="360" w:lineRule="auto"/>
        <w:jc w:val="center"/>
        <w:rPr>
          <w:rFonts w:ascii="Bookman Old Style" w:hAnsi="Bookman Old Style" w:cs="Arial"/>
          <w:b/>
          <w:szCs w:val="24"/>
        </w:rPr>
      </w:pPr>
    </w:p>
    <w:p w:rsidR="000B0C95" w:rsidRPr="000B0C95" w:rsidP="000B0C95" w14:paraId="617DFA79" w14:textId="7393536F">
      <w:pPr>
        <w:spacing w:after="240" w:line="360" w:lineRule="auto"/>
        <w:ind w:firstLine="1134"/>
        <w:jc w:val="both"/>
        <w:rPr>
          <w:rFonts w:ascii="Arial" w:hAnsi="Arial" w:cs="Arial"/>
        </w:rPr>
      </w:pPr>
      <w:r w:rsidRPr="000B0C95">
        <w:rPr>
          <w:rFonts w:ascii="Arial" w:hAnsi="Arial" w:cs="Arial"/>
        </w:rPr>
        <w:t xml:space="preserve">A Câmara Municipal de Sumaré, por intermédio do Vereador César Bianchi </w:t>
      </w:r>
      <w:r w:rsidR="00670288">
        <w:rPr>
          <w:rFonts w:ascii="Arial" w:hAnsi="Arial" w:cs="Arial"/>
        </w:rPr>
        <w:t>e do Vereador Wellington Souza</w:t>
      </w:r>
      <w:r w:rsidRPr="000B0C95">
        <w:rPr>
          <w:rFonts w:ascii="Arial" w:hAnsi="Arial" w:cs="Arial"/>
        </w:rPr>
        <w:t xml:space="preserve">, no uso de suas atribuições regimentais, vêm respeitosamente submeter à apreciação deste Plenário a presente Moção de Congratulações e Aplausos ao time de futebol Santa Clara, em nome de seu Presidente </w:t>
      </w:r>
      <w:r w:rsidRPr="000B0C95">
        <w:rPr>
          <w:rFonts w:ascii="Arial" w:hAnsi="Arial" w:cs="Arial"/>
        </w:rPr>
        <w:t>Jhony</w:t>
      </w:r>
      <w:r w:rsidRPr="000B0C95">
        <w:rPr>
          <w:rFonts w:ascii="Arial" w:hAnsi="Arial" w:cs="Arial"/>
        </w:rPr>
        <w:t>, do Vice-Presidente Wesley e dos diretores Diego e Jack, pelo brilhante Vice-Campeonato conquistado na Copa Matão e por sua valorosa trajetória no esporte amador de nossa cidade.</w:t>
      </w:r>
    </w:p>
    <w:p w:rsidR="000B0C95" w:rsidRPr="000B0C95" w:rsidP="000B0C95" w14:paraId="38FEE71F" w14:textId="77777777">
      <w:pPr>
        <w:spacing w:after="240" w:line="360" w:lineRule="auto"/>
        <w:ind w:firstLine="1134"/>
        <w:jc w:val="both"/>
        <w:rPr>
          <w:rFonts w:ascii="Arial" w:hAnsi="Arial" w:cs="Arial"/>
        </w:rPr>
      </w:pPr>
      <w:r w:rsidRPr="000B0C95">
        <w:rPr>
          <w:rFonts w:ascii="Arial" w:hAnsi="Arial" w:cs="Arial"/>
        </w:rPr>
        <w:t>Desde que retornou às disputas oficiais dos campeonatos de Sumaré, no ano de 2015, o Santa Clara vem galgando os seus objetivos de forma notável. Com seriedade e sob o comando dedicado de sua diretoria, o clube construiu uma verdadeira história de superação: disputou a seletiva com bravura, conquistou a sonhada vaga para a 3ª Divisão e, logo no início deste projeto, alcançou enorme sucesso com o acesso à 2ª Divisão do Campeonato Amador de Sumaré.</w:t>
      </w:r>
    </w:p>
    <w:p w:rsidR="000B0C95" w:rsidRPr="000B0C95" w:rsidP="000B0C95" w14:paraId="25F57112" w14:textId="77777777">
      <w:pPr>
        <w:spacing w:after="240" w:line="360" w:lineRule="auto"/>
        <w:ind w:firstLine="1134"/>
        <w:jc w:val="both"/>
        <w:rPr>
          <w:rFonts w:ascii="Arial" w:hAnsi="Arial" w:cs="Arial"/>
        </w:rPr>
      </w:pPr>
      <w:r w:rsidRPr="000B0C95">
        <w:rPr>
          <w:rFonts w:ascii="Arial" w:hAnsi="Arial" w:cs="Arial"/>
        </w:rPr>
        <w:t>Somando-se a essa grande trajetória, na recente disputa da Copa Matão, a equipe realizou uma campanha formidável. Ao chegar à grande final e garantir o vice-campeonato, o Santa Clara demonstrou sua força e também cumpriu um importante papel social, tornando-se uma vitrine que revelou diversos jogadores talentosos para o futebol sumareense.</w:t>
      </w:r>
    </w:p>
    <w:p w:rsidR="000B0C95" w:rsidRPr="000B0C95" w:rsidP="000B0C95" w14:paraId="53FF8D17" w14:textId="009B2362">
      <w:pPr>
        <w:spacing w:after="240" w:line="360" w:lineRule="auto"/>
        <w:ind w:firstLine="1134"/>
        <w:jc w:val="both"/>
        <w:rPr>
          <w:rFonts w:ascii="Arial" w:hAnsi="Arial" w:cs="Arial"/>
        </w:rPr>
      </w:pPr>
      <w:r w:rsidRPr="000B0C95">
        <w:rPr>
          <w:rFonts w:ascii="Arial" w:hAnsi="Arial" w:cs="Arial"/>
        </w:rPr>
        <w:t xml:space="preserve">Muito além do desempenho dentro das quatro linhas, a história dessa agremiação é intimamente marcada pelo apoio incondicional de sua comunidade. Através de sua apaixonada torcida, que a cada partida inflama de alegria e vibração o campo do Matão, o time resgata o sentimento de pertencimento e mantém viva a verdadeira essência e a força do futebol </w:t>
      </w:r>
      <w:r>
        <w:rPr>
          <w:rFonts w:ascii="Arial" w:hAnsi="Arial" w:cs="Arial"/>
        </w:rPr>
        <w:t>amador</w:t>
      </w:r>
      <w:r w:rsidRPr="000B0C95">
        <w:rPr>
          <w:rFonts w:ascii="Arial" w:hAnsi="Arial" w:cs="Arial"/>
        </w:rPr>
        <w:t>.</w:t>
      </w:r>
    </w:p>
    <w:p w:rsidR="000B0C95" w:rsidP="000B0C95" w14:paraId="0DD4851F" w14:textId="77777777">
      <w:pPr>
        <w:spacing w:after="240" w:line="360" w:lineRule="auto"/>
        <w:ind w:firstLine="1134"/>
        <w:jc w:val="both"/>
        <w:rPr>
          <w:rFonts w:ascii="Arial" w:hAnsi="Arial" w:cs="Arial"/>
        </w:rPr>
      </w:pPr>
      <w:r w:rsidRPr="000B0C95">
        <w:rPr>
          <w:rFonts w:ascii="Arial" w:hAnsi="Arial" w:cs="Arial"/>
        </w:rPr>
        <w:t>Diante do exposto, requer-se, na forma regimental, a aprovação da presente Moção, com o devido encaminhamento à diretoria do Santa Clara, como o mais justo reconhecimento desta Casa Legislativa pelo empenho e pelo trabalho em defesa do esporte, do lazer e da união da comunidade em Sumaré.</w:t>
      </w:r>
    </w:p>
    <w:p w:rsidR="000B0C95" w:rsidRPr="000B0C95" w:rsidP="000B0C95" w14:paraId="086A064E" w14:textId="77777777">
      <w:pPr>
        <w:spacing w:before="480" w:after="960" w:line="360" w:lineRule="auto"/>
        <w:jc w:val="right"/>
        <w:rPr>
          <w:rFonts w:ascii="Arial" w:hAnsi="Arial" w:cs="Arial"/>
        </w:rPr>
      </w:pPr>
      <w:r w:rsidRPr="000B0C95">
        <w:rPr>
          <w:rFonts w:ascii="Arial" w:hAnsi="Arial" w:cs="Arial"/>
        </w:rPr>
        <w:t>Sala das Sessões, 01 de junho de 2026</w:t>
      </w:r>
    </w:p>
    <w:p w:rsidR="000B0C95" w:rsidP="000B0C95" w14:paraId="06798DA5" w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90263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42831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C95" w:rsidRPr="000B0C95" w:rsidP="000B0C95" w14:paraId="39F56D30" w14:textId="52E3C140">
      <w:pPr>
        <w:jc w:val="center"/>
        <w:rPr>
          <w:rFonts w:ascii="Arial" w:hAnsi="Arial" w:cs="Arial"/>
        </w:rPr>
      </w:pPr>
      <w:r w:rsidRPr="000B0C95">
        <w:rPr>
          <w:rFonts w:ascii="Arial" w:hAnsi="Arial" w:cs="Arial"/>
          <w:b/>
        </w:rPr>
        <w:t>CÉSAR BIANCHI</w:t>
      </w:r>
      <w:r w:rsidRPr="000B0C95">
        <w:rPr>
          <w:rFonts w:ascii="Arial" w:hAnsi="Arial" w:cs="Arial"/>
          <w:b/>
        </w:rPr>
        <w:br/>
      </w:r>
      <w:r w:rsidRPr="000B0C95">
        <w:rPr>
          <w:rFonts w:ascii="Arial" w:hAnsi="Arial" w:cs="Arial"/>
        </w:rPr>
        <w:t>Vereador</w:t>
      </w:r>
    </w:p>
    <w:p w:rsidR="000B0C95" w:rsidRPr="000B0C95" w:rsidP="000B0C95" w14:paraId="36E90FEA" w14:textId="4E840660">
      <w:pPr>
        <w:jc w:val="center"/>
        <w:rPr>
          <w:rFonts w:ascii="Arial" w:hAnsi="Arial" w:cs="Arial"/>
          <w:noProof/>
          <w:szCs w:val="24"/>
        </w:rPr>
      </w:pPr>
      <w:r w:rsidRPr="000B0C95">
        <w:rPr>
          <w:rFonts w:ascii="Arial" w:hAnsi="Arial" w:cs="Arial"/>
          <w:szCs w:val="24"/>
        </w:rPr>
        <w:t>Partido Progressistas</w:t>
      </w:r>
    </w:p>
    <w:p w:rsidR="000B0C95" w:rsidRPr="000B0C95" w:rsidP="000B0C95" w14:paraId="0C446526" w14:textId="77777777">
      <w:pPr>
        <w:jc w:val="center"/>
        <w:rPr>
          <w:rFonts w:ascii="Arial" w:hAnsi="Arial" w:cs="Arial"/>
        </w:rPr>
      </w:pPr>
    </w:p>
    <w:p w:rsidR="000B0C95" w:rsidRPr="000B0C95" w:rsidP="000B0C95" w14:paraId="5026572F" w14:textId="77777777">
      <w:pPr>
        <w:jc w:val="center"/>
        <w:rPr>
          <w:rFonts w:ascii="Arial" w:hAnsi="Arial" w:cs="Arial"/>
        </w:rPr>
      </w:pPr>
    </w:p>
    <w:p w:rsidR="000B0C95" w:rsidP="000B0C95" w14:paraId="0B717BDB" w14:textId="77777777">
      <w:pPr>
        <w:jc w:val="center"/>
        <w:rPr>
          <w:rFonts w:ascii="Arial" w:hAnsi="Arial" w:cs="Arial"/>
        </w:rPr>
      </w:pPr>
    </w:p>
    <w:p w:rsidR="000B0C95" w:rsidP="000B0C95" w14:paraId="09AE9C98" w14:textId="77777777">
      <w:pPr>
        <w:jc w:val="center"/>
        <w:rPr>
          <w:rFonts w:ascii="Arial" w:hAnsi="Arial" w:cs="Arial"/>
        </w:rPr>
      </w:pPr>
    </w:p>
    <w:p w:rsidR="000B0C95" w:rsidP="000B0C95" w14:paraId="191A5BAF" w14:textId="77777777">
      <w:pPr>
        <w:jc w:val="center"/>
        <w:rPr>
          <w:rFonts w:ascii="Arial" w:hAnsi="Arial" w:cs="Arial"/>
        </w:rPr>
      </w:pPr>
    </w:p>
    <w:p w:rsidR="000B0C95" w:rsidRPr="000B0C95" w:rsidP="000B0C95" w14:paraId="51F3315B" w14:textId="77777777">
      <w:pPr>
        <w:jc w:val="center"/>
        <w:rPr>
          <w:rFonts w:ascii="Arial" w:hAnsi="Arial" w:cs="Arial"/>
        </w:rPr>
      </w:pPr>
    </w:p>
    <w:p w:rsidR="000B0C95" w:rsidRPr="000B0C95" w:rsidP="000B0C95" w14:paraId="404C9560" w14:textId="77777777">
      <w:pPr>
        <w:jc w:val="center"/>
        <w:rPr>
          <w:rFonts w:ascii="Arial" w:hAnsi="Arial" w:cs="Arial"/>
        </w:rPr>
      </w:pPr>
      <w:r w:rsidRPr="000B0C95">
        <w:rPr>
          <w:rFonts w:ascii="Arial" w:hAnsi="Arial" w:cs="Arial"/>
          <w:b/>
        </w:rPr>
        <w:t>WELLINGTON SOUZA</w:t>
      </w:r>
      <w:r w:rsidRPr="000B0C95">
        <w:rPr>
          <w:rFonts w:ascii="Arial" w:hAnsi="Arial" w:cs="Arial"/>
          <w:b/>
        </w:rPr>
        <w:br/>
      </w:r>
      <w:r w:rsidRPr="000B0C95">
        <w:rPr>
          <w:rFonts w:ascii="Arial" w:hAnsi="Arial" w:cs="Arial"/>
        </w:rPr>
        <w:t>Vereador</w:t>
      </w:r>
    </w:p>
    <w:p w:rsidR="000B0C95" w:rsidRPr="000B0C95" w:rsidP="000B0C95" w14:paraId="0377D6F5" w14:textId="402BCBF9">
      <w:pPr>
        <w:jc w:val="center"/>
        <w:rPr>
          <w:rFonts w:ascii="Arial" w:hAnsi="Arial" w:cs="Arial"/>
        </w:rPr>
      </w:pPr>
      <w:r w:rsidRPr="000B0C95">
        <w:rPr>
          <w:rFonts w:ascii="Arial" w:hAnsi="Arial" w:cs="Arial"/>
        </w:rPr>
        <w:t>Partido dos Trabalhadores</w:t>
      </w:r>
    </w:p>
    <w:p w:rsidR="00C37F5C" w:rsidP="000B0C95" w14:paraId="4A9BEF47" w14:textId="615BA19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0B0C95" w:rsidP="000B0C95" w14:paraId="160E8E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ermEnd w:id="0"/>
    <w:p w:rsidR="00C37F5C" w:rsidP="008C6B47" w14:paraId="7AA2704E" w14:textId="53D4C02E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emposText-Regular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830F37"/>
    <w:multiLevelType w:val="multilevel"/>
    <w:tmpl w:val="22B2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770"/>
    <w:rsid w:val="00046A12"/>
    <w:rsid w:val="000739A9"/>
    <w:rsid w:val="0007556D"/>
    <w:rsid w:val="000826A5"/>
    <w:rsid w:val="00087986"/>
    <w:rsid w:val="000B0C95"/>
    <w:rsid w:val="000B145A"/>
    <w:rsid w:val="000D2BDC"/>
    <w:rsid w:val="000D6616"/>
    <w:rsid w:val="00100001"/>
    <w:rsid w:val="00104AAA"/>
    <w:rsid w:val="001317C2"/>
    <w:rsid w:val="001318FD"/>
    <w:rsid w:val="001333B9"/>
    <w:rsid w:val="0014779F"/>
    <w:rsid w:val="0015657E"/>
    <w:rsid w:val="00156CF8"/>
    <w:rsid w:val="001634B8"/>
    <w:rsid w:val="0024538E"/>
    <w:rsid w:val="0026023B"/>
    <w:rsid w:val="002C451B"/>
    <w:rsid w:val="002C75CF"/>
    <w:rsid w:val="002D1290"/>
    <w:rsid w:val="002D2C09"/>
    <w:rsid w:val="002F49D2"/>
    <w:rsid w:val="0034004B"/>
    <w:rsid w:val="00347C0A"/>
    <w:rsid w:val="00364A20"/>
    <w:rsid w:val="003750BB"/>
    <w:rsid w:val="00380378"/>
    <w:rsid w:val="003972CD"/>
    <w:rsid w:val="00407DE0"/>
    <w:rsid w:val="004231D2"/>
    <w:rsid w:val="004423D9"/>
    <w:rsid w:val="00460A32"/>
    <w:rsid w:val="00495985"/>
    <w:rsid w:val="004B2CC9"/>
    <w:rsid w:val="004C7969"/>
    <w:rsid w:val="004D2471"/>
    <w:rsid w:val="0051286F"/>
    <w:rsid w:val="00525337"/>
    <w:rsid w:val="0053598F"/>
    <w:rsid w:val="00547732"/>
    <w:rsid w:val="00551858"/>
    <w:rsid w:val="00561927"/>
    <w:rsid w:val="00584753"/>
    <w:rsid w:val="005C1D29"/>
    <w:rsid w:val="005D0285"/>
    <w:rsid w:val="005E7ED8"/>
    <w:rsid w:val="00601B0A"/>
    <w:rsid w:val="00611B41"/>
    <w:rsid w:val="00613E7A"/>
    <w:rsid w:val="00614173"/>
    <w:rsid w:val="00626437"/>
    <w:rsid w:val="00632FA0"/>
    <w:rsid w:val="00670288"/>
    <w:rsid w:val="00695AC3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75D5E"/>
    <w:rsid w:val="008C604B"/>
    <w:rsid w:val="008C6B47"/>
    <w:rsid w:val="00934BBD"/>
    <w:rsid w:val="00952B15"/>
    <w:rsid w:val="009C747B"/>
    <w:rsid w:val="009E00A4"/>
    <w:rsid w:val="009F15F8"/>
    <w:rsid w:val="00A06CF2"/>
    <w:rsid w:val="00A07683"/>
    <w:rsid w:val="00A13282"/>
    <w:rsid w:val="00A13F15"/>
    <w:rsid w:val="00A4370F"/>
    <w:rsid w:val="00A76722"/>
    <w:rsid w:val="00AA7317"/>
    <w:rsid w:val="00AD12EF"/>
    <w:rsid w:val="00AD7ACC"/>
    <w:rsid w:val="00AE6AEE"/>
    <w:rsid w:val="00B526CF"/>
    <w:rsid w:val="00B55E11"/>
    <w:rsid w:val="00B92CA3"/>
    <w:rsid w:val="00BD4D71"/>
    <w:rsid w:val="00BD6902"/>
    <w:rsid w:val="00BD7829"/>
    <w:rsid w:val="00C00C1E"/>
    <w:rsid w:val="00C0698B"/>
    <w:rsid w:val="00C10675"/>
    <w:rsid w:val="00C36776"/>
    <w:rsid w:val="00C37F5C"/>
    <w:rsid w:val="00C55E3A"/>
    <w:rsid w:val="00CD6B58"/>
    <w:rsid w:val="00CF401E"/>
    <w:rsid w:val="00D76540"/>
    <w:rsid w:val="00D82042"/>
    <w:rsid w:val="00D93211"/>
    <w:rsid w:val="00E377DA"/>
    <w:rsid w:val="00E4642A"/>
    <w:rsid w:val="00E47FBA"/>
    <w:rsid w:val="00E53492"/>
    <w:rsid w:val="00E81D9A"/>
    <w:rsid w:val="00EB6144"/>
    <w:rsid w:val="00EC5F82"/>
    <w:rsid w:val="00EF788E"/>
    <w:rsid w:val="00F61D84"/>
    <w:rsid w:val="00F62CD9"/>
    <w:rsid w:val="00F87D35"/>
    <w:rsid w:val="00FC74C3"/>
    <w:rsid w:val="00FD59D0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fontstyle01">
    <w:name w:val="fontstyle01"/>
    <w:basedOn w:val="DefaultParagraphFont"/>
    <w:rsid w:val="00614173"/>
    <w:rPr>
      <w:rFonts w:ascii="TiemposText-Regular" w:hAnsi="TiemposText-Regular" w:hint="default"/>
      <w:b w:val="0"/>
      <w:bCs w:val="0"/>
      <w:i w:val="0"/>
      <w:iCs w:val="0"/>
      <w:color w:val="242021"/>
      <w:sz w:val="24"/>
      <w:szCs w:val="24"/>
    </w:rPr>
  </w:style>
  <w:style w:type="character" w:styleId="Strong">
    <w:name w:val="Strong"/>
    <w:qFormat/>
    <w:locked/>
    <w:rsid w:val="00BD4D71"/>
    <w:rPr>
      <w:b/>
      <w:bCs/>
    </w:rPr>
  </w:style>
  <w:style w:type="paragraph" w:styleId="BodyText">
    <w:name w:val="Body Text"/>
    <w:basedOn w:val="Normal"/>
    <w:link w:val="CorpodetextoChar"/>
    <w:locked/>
    <w:rsid w:val="00BD4D71"/>
    <w:pPr>
      <w:spacing w:after="140" w:line="276" w:lineRule="auto"/>
    </w:pPr>
    <w:rPr>
      <w:rFonts w:ascii="Liberation Serif" w:eastAsia="NSimSun" w:hAnsi="Liberation Serif" w:cs="Arial"/>
      <w:kern w:val="2"/>
      <w:szCs w:val="24"/>
      <w:lang w:val="en-US" w:eastAsia="zh-CN" w:bidi="hi-IN"/>
    </w:rPr>
  </w:style>
  <w:style w:type="character" w:customStyle="1" w:styleId="CorpodetextoChar">
    <w:name w:val="Corpo de texto Char"/>
    <w:basedOn w:val="DefaultParagraphFont"/>
    <w:link w:val="BodyText"/>
    <w:rsid w:val="00BD4D71"/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65971-B51B-4646-9643-D4736CA1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1796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2026-06-01T17:19:00Z</dcterms:created>
  <dcterms:modified xsi:type="dcterms:W3CDTF">2026-06-01T17:19:00Z</dcterms:modified>
</cp:coreProperties>
</file>