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Fuad Assef Maluf, Jardim Picerno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maio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75631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0CF4BF8-F444-4DBA-8AF2-89163F7B120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FEFCC21-7AC0-4356-9E96-C50BA24D6A7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5313AA3-34A9-4F4D-B64F-281A6F611C1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952304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2439676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1628555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9304564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1329874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7681182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