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2622" w:rsidRPr="00CC2622" w:rsidP="00CC2622" w14:paraId="03D6BBB6" w14:textId="77B4475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AA746E" w:rsidR="00AA746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</w:t>
      </w:r>
      <w:r w:rsidR="00D64B2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na </w:t>
      </w:r>
      <w:r w:rsidRP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Luiz Carlos </w:t>
      </w:r>
      <w:r w:rsidRPr="00CC2622">
        <w:rPr>
          <w:rFonts w:ascii="Times New Roman" w:eastAsia="Arial" w:hAnsi="Times New Roman" w:cs="Times New Roman"/>
          <w:b/>
          <w:bCs/>
          <w:sz w:val="24"/>
          <w:szCs w:val="24"/>
        </w:rPr>
        <w:t>Lorençatto</w:t>
      </w:r>
      <w:r w:rsidRP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4</w:t>
      </w:r>
      <w:r w:rsidR="00AA6DA2">
        <w:rPr>
          <w:rFonts w:ascii="Times New Roman" w:eastAsia="Arial" w:hAnsi="Times New Roman" w:cs="Times New Roman"/>
          <w:b/>
          <w:bCs/>
          <w:sz w:val="24"/>
          <w:szCs w:val="24"/>
        </w:rPr>
        <w:t>4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3</w:t>
      </w:r>
      <w:r w:rsidRP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</w:t>
      </w:r>
      <w:r w:rsidRPr="00CC2622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BF13A9" w:rsidRPr="004C1980" w:rsidP="004C1980" w14:paraId="4337FBBB" w14:textId="5FEBDB8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CC2622" w:rsidRPr="00CC2622" w:rsidP="00CC2622" w14:paraId="553F8E57" w14:textId="5F7214F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A746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AA746E">
        <w:rPr>
          <w:rFonts w:ascii="Times New Roman" w:eastAsia="Arial" w:hAnsi="Times New Roman" w:cs="Times New Roman"/>
          <w:sz w:val="24"/>
          <w:szCs w:val="24"/>
        </w:rPr>
        <w:t>Sciascio</w:t>
      </w:r>
      <w:r w:rsidRPr="00AA746E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realização da remoção de entulho</w:t>
      </w:r>
      <w:r w:rsidR="00A42038">
        <w:rPr>
          <w:rFonts w:ascii="Times New Roman" w:eastAsia="Arial" w:hAnsi="Times New Roman" w:cs="Times New Roman"/>
          <w:sz w:val="24"/>
          <w:szCs w:val="24"/>
        </w:rPr>
        <w:t xml:space="preserve"> e </w:t>
      </w:r>
      <w:r w:rsidRPr="00AA746E">
        <w:rPr>
          <w:rFonts w:ascii="Times New Roman" w:eastAsia="Arial" w:hAnsi="Times New Roman" w:cs="Times New Roman"/>
          <w:sz w:val="24"/>
          <w:szCs w:val="24"/>
        </w:rPr>
        <w:t>materiais inservíveis</w:t>
      </w:r>
      <w:r w:rsidR="00C54775">
        <w:rPr>
          <w:rFonts w:ascii="Times New Roman" w:eastAsia="Arial" w:hAnsi="Times New Roman" w:cs="Times New Roman"/>
          <w:sz w:val="24"/>
          <w:szCs w:val="24"/>
        </w:rPr>
        <w:t xml:space="preserve"> na </w:t>
      </w:r>
      <w:r w:rsidRPr="00AA746E">
        <w:rPr>
          <w:rFonts w:ascii="Times New Roman" w:eastAsia="Arial" w:hAnsi="Times New Roman" w:cs="Times New Roman"/>
          <w:sz w:val="24"/>
          <w:szCs w:val="24"/>
        </w:rPr>
        <w:t xml:space="preserve">localizados na </w:t>
      </w:r>
      <w:r w:rsidRPr="00CC2622">
        <w:rPr>
          <w:rFonts w:ascii="Times New Roman" w:eastAsia="Arial" w:hAnsi="Times New Roman" w:cs="Times New Roman"/>
          <w:sz w:val="24"/>
          <w:szCs w:val="24"/>
        </w:rPr>
        <w:t xml:space="preserve">R. Luiz Carlos </w:t>
      </w:r>
      <w:r w:rsidRPr="00CC2622">
        <w:rPr>
          <w:rFonts w:ascii="Times New Roman" w:eastAsia="Arial" w:hAnsi="Times New Roman" w:cs="Times New Roman"/>
          <w:sz w:val="24"/>
          <w:szCs w:val="24"/>
        </w:rPr>
        <w:t>Lorençatto</w:t>
      </w:r>
      <w:r w:rsidRPr="00CC2622">
        <w:rPr>
          <w:rFonts w:ascii="Times New Roman" w:eastAsia="Arial" w:hAnsi="Times New Roman" w:cs="Times New Roman"/>
          <w:sz w:val="24"/>
          <w:szCs w:val="24"/>
        </w:rPr>
        <w:t xml:space="preserve">, </w:t>
      </w:r>
      <w:r>
        <w:rPr>
          <w:rFonts w:ascii="Times New Roman" w:eastAsia="Arial" w:hAnsi="Times New Roman" w:cs="Times New Roman"/>
          <w:sz w:val="24"/>
          <w:szCs w:val="24"/>
        </w:rPr>
        <w:t>4</w:t>
      </w:r>
      <w:r w:rsidR="00AA6DA2">
        <w:rPr>
          <w:rFonts w:ascii="Times New Roman" w:eastAsia="Arial" w:hAnsi="Times New Roman" w:cs="Times New Roman"/>
          <w:sz w:val="24"/>
          <w:szCs w:val="24"/>
        </w:rPr>
        <w:t>4</w:t>
      </w:r>
      <w:r>
        <w:rPr>
          <w:rFonts w:ascii="Times New Roman" w:eastAsia="Arial" w:hAnsi="Times New Roman" w:cs="Times New Roman"/>
          <w:sz w:val="24"/>
          <w:szCs w:val="24"/>
        </w:rPr>
        <w:t>3</w:t>
      </w:r>
      <w:r w:rsidRPr="00CC2622">
        <w:rPr>
          <w:rFonts w:ascii="Times New Roman" w:eastAsia="Arial" w:hAnsi="Times New Roman" w:cs="Times New Roman"/>
          <w:sz w:val="24"/>
          <w:szCs w:val="24"/>
        </w:rPr>
        <w:t xml:space="preserve"> - Jardim </w:t>
      </w:r>
      <w:r w:rsidRPr="00CC2622">
        <w:rPr>
          <w:rFonts w:ascii="Times New Roman" w:eastAsia="Arial" w:hAnsi="Times New Roman" w:cs="Times New Roman"/>
          <w:sz w:val="24"/>
          <w:szCs w:val="24"/>
        </w:rPr>
        <w:t>Consteca</w:t>
      </w:r>
    </w:p>
    <w:p w:rsidR="00AA746E" w:rsidRPr="00AA746E" w:rsidP="00AA746E" w14:paraId="69986419" w14:textId="024477C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626110</wp:posOffset>
            </wp:positionH>
            <wp:positionV relativeFrom="paragraph">
              <wp:posOffset>996950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46507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746E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às reclamações de moradores da região, que relatam o acúmulo de resíduos</w:t>
      </w:r>
      <w:r w:rsidR="00C54775">
        <w:rPr>
          <w:rFonts w:ascii="Times New Roman" w:hAnsi="Times New Roman" w:cs="Times New Roman"/>
          <w:bCs/>
          <w:noProof/>
          <w:sz w:val="24"/>
          <w:szCs w:val="24"/>
        </w:rPr>
        <w:t xml:space="preserve"> de poda e roçagem</w:t>
      </w:r>
      <w:r w:rsidRPr="00AA746E">
        <w:rPr>
          <w:rFonts w:ascii="Times New Roman" w:hAnsi="Times New Roman" w:cs="Times New Roman"/>
          <w:bCs/>
          <w:noProof/>
          <w:sz w:val="24"/>
          <w:szCs w:val="24"/>
        </w:rPr>
        <w:t xml:space="preserve"> no local, gerando riscos à saúde pública, proliferação de vetores e comprometendo a circulação de pedestres. A limpeza adequada e a retirada dos materiais contribuirão para a preservação do ambiente urbano, melhoria da qualidade de vida e segurança da comunidade.</w:t>
      </w:r>
    </w:p>
    <w:p w:rsidR="00AB11BD" w:rsidP="00713F42" w14:paraId="5D721B37" w14:textId="7889F39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0C023E7E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453E0">
        <w:rPr>
          <w:rFonts w:ascii="Times New Roman" w:eastAsia="Arial" w:hAnsi="Times New Roman" w:cs="Times New Roman"/>
          <w:sz w:val="24"/>
          <w:szCs w:val="24"/>
        </w:rPr>
        <w:t>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7943EC5F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A746E" w:rsidP="008D3523" w14:paraId="6489CF9B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C5F9E" w:rsidP="008D3523" w14:paraId="0EBB4672" w14:textId="732CE47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AC5F9E" w:rsidP="008D3523" w14:paraId="112C5298" w14:textId="4446BC1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AA6DA2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517265"/>
            <wp:effectExtent l="0" t="0" r="2540" b="6985"/>
            <wp:docPr id="955775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9167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1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21487"/>
    <w:rsid w:val="00133A45"/>
    <w:rsid w:val="001341C1"/>
    <w:rsid w:val="00142902"/>
    <w:rsid w:val="0015657E"/>
    <w:rsid w:val="00156CF8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D64C7"/>
    <w:rsid w:val="00376D54"/>
    <w:rsid w:val="00394FB8"/>
    <w:rsid w:val="003D7C63"/>
    <w:rsid w:val="003F5B85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86462"/>
    <w:rsid w:val="007B0C75"/>
    <w:rsid w:val="007E4392"/>
    <w:rsid w:val="007F0ECE"/>
    <w:rsid w:val="00806FEA"/>
    <w:rsid w:val="00807050"/>
    <w:rsid w:val="008133FE"/>
    <w:rsid w:val="008220F9"/>
    <w:rsid w:val="00822396"/>
    <w:rsid w:val="008453E0"/>
    <w:rsid w:val="00872BF3"/>
    <w:rsid w:val="00873A9F"/>
    <w:rsid w:val="00881A4C"/>
    <w:rsid w:val="008A1962"/>
    <w:rsid w:val="008A2202"/>
    <w:rsid w:val="008B6C02"/>
    <w:rsid w:val="008D14BD"/>
    <w:rsid w:val="008D3523"/>
    <w:rsid w:val="008E59A6"/>
    <w:rsid w:val="008F5F62"/>
    <w:rsid w:val="009117BC"/>
    <w:rsid w:val="00930510"/>
    <w:rsid w:val="009363B6"/>
    <w:rsid w:val="00971261"/>
    <w:rsid w:val="00971E87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6DA2"/>
    <w:rsid w:val="00AA746E"/>
    <w:rsid w:val="00AB11BD"/>
    <w:rsid w:val="00AB71E5"/>
    <w:rsid w:val="00AC5F9E"/>
    <w:rsid w:val="00AE6AEE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968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2026-05-28T11:47:00Z</dcterms:created>
  <dcterms:modified xsi:type="dcterms:W3CDTF">2026-05-28T11:47:00Z</dcterms:modified>
</cp:coreProperties>
</file>