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46780680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4B7544">
        <w:rPr>
          <w:rFonts w:ascii="Arial" w:hAnsi="Arial" w:cs="Arial"/>
          <w:color w:val="000000"/>
        </w:rPr>
        <w:t xml:space="preserve"> </w:t>
      </w:r>
      <w:r w:rsidRPr="004B7544" w:rsidR="004B7544">
        <w:rPr>
          <w:rFonts w:ascii="Arial" w:hAnsi="Arial" w:cs="Arial"/>
          <w:color w:val="000000"/>
        </w:rPr>
        <w:t xml:space="preserve">construção/instalação de um </w:t>
      </w:r>
      <w:r w:rsidRPr="004B7544" w:rsidR="004B7544">
        <w:rPr>
          <w:rFonts w:ascii="Arial" w:hAnsi="Arial" w:cs="Arial"/>
          <w:color w:val="000000"/>
        </w:rPr>
        <w:t>canaletão</w:t>
      </w:r>
      <w:r w:rsidRPr="004B7544" w:rsidR="004B7544">
        <w:rPr>
          <w:rFonts w:ascii="Arial" w:hAnsi="Arial" w:cs="Arial"/>
          <w:color w:val="000000"/>
        </w:rPr>
        <w:t xml:space="preserve"> na Rua Márcio Eduardo Moura (antiga Rua 6), defronte ao número 192, no Jardim Nova Terra</w:t>
      </w:r>
      <w:r w:rsidRPr="0067002D" w:rsidR="0067002D">
        <w:rPr>
          <w:rFonts w:ascii="Arial" w:hAnsi="Arial" w:cs="Arial"/>
          <w:color w:val="000000"/>
        </w:rPr>
        <w:t>.</w:t>
      </w:r>
      <w:r w:rsidR="00BD0F42">
        <w:rPr>
          <w:rFonts w:ascii="Arial" w:hAnsi="Arial" w:cs="Arial"/>
          <w:color w:val="000000"/>
        </w:rPr>
        <w:t xml:space="preserve"> </w:t>
      </w:r>
      <w:r w:rsidRPr="004F4CF3" w:rsidR="004F4CF3">
        <w:rPr>
          <w:rFonts w:ascii="Arial" w:hAnsi="Arial" w:cs="Arial"/>
          <w:color w:val="000000"/>
        </w:rPr>
        <w:t xml:space="preserve">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406AF1A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4B7544" w:rsidR="004B7544">
        <w:rPr>
          <w:rFonts w:ascii="Arial" w:hAnsi="Arial" w:cs="Arial"/>
          <w:shd w:val="clear" w:color="auto" w:fill="FFFFFF"/>
        </w:rPr>
        <w:t xml:space="preserve">construção/instalação de um </w:t>
      </w:r>
      <w:r w:rsidRPr="004B7544" w:rsidR="004B7544">
        <w:rPr>
          <w:rFonts w:ascii="Arial" w:hAnsi="Arial" w:cs="Arial"/>
          <w:shd w:val="clear" w:color="auto" w:fill="FFFFFF"/>
        </w:rPr>
        <w:t>canaletão</w:t>
      </w:r>
      <w:r w:rsidRPr="004B7544" w:rsidR="004B7544">
        <w:rPr>
          <w:rFonts w:ascii="Arial" w:hAnsi="Arial" w:cs="Arial"/>
          <w:shd w:val="clear" w:color="auto" w:fill="FFFFFF"/>
        </w:rPr>
        <w:t xml:space="preserve"> na Rua Márcio Eduardo Moura (antiga Rua 6), defronte ao número 192, no Jardim Nova Terra</w:t>
      </w:r>
      <w:r w:rsidRPr="0067002D" w:rsidR="0067002D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2FFDAF65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136C04">
        <w:rPr>
          <w:rFonts w:ascii="Arial" w:eastAsia="Arial" w:hAnsi="Arial" w:cs="Arial"/>
          <w:color w:val="000000"/>
        </w:rPr>
        <w:t>A presente solicitação s</w:t>
      </w:r>
      <w:r w:rsidRPr="003B7D36" w:rsidR="003B7D36">
        <w:rPr>
          <w:rFonts w:ascii="Arial" w:eastAsia="Arial" w:hAnsi="Arial" w:cs="Arial"/>
          <w:color w:val="000000"/>
        </w:rPr>
        <w:t>e faz necessária tendo em vista</w:t>
      </w:r>
      <w:r w:rsidR="003B7D36">
        <w:rPr>
          <w:rFonts w:ascii="Arial" w:eastAsia="Arial" w:hAnsi="Arial" w:cs="Arial"/>
          <w:color w:val="000000"/>
        </w:rPr>
        <w:t xml:space="preserve"> </w:t>
      </w:r>
      <w:r w:rsidRPr="004B7544" w:rsidR="004B7544">
        <w:rPr>
          <w:rFonts w:ascii="Arial" w:eastAsia="Arial" w:hAnsi="Arial" w:cs="Arial"/>
          <w:color w:val="000000"/>
        </w:rPr>
        <w:t>o acúmulo de água no local</w:t>
      </w:r>
      <w:r w:rsidR="004B7544">
        <w:rPr>
          <w:rFonts w:ascii="Arial" w:eastAsia="Arial" w:hAnsi="Arial" w:cs="Arial"/>
          <w:color w:val="000000"/>
        </w:rPr>
        <w:t>, o que</w:t>
      </w:r>
      <w:r w:rsidRPr="004B7544" w:rsidR="004B7544">
        <w:rPr>
          <w:rFonts w:ascii="Arial" w:eastAsia="Arial" w:hAnsi="Arial" w:cs="Arial"/>
          <w:color w:val="000000"/>
        </w:rPr>
        <w:t xml:space="preserve"> compromete a pavimentação asfáltica, resultando em sua deterioração e em transtornos aos motoristas que se utilizam deste cruzamento para irem e virem</w:t>
      </w:r>
      <w:r w:rsidRPr="0067002D" w:rsidR="0067002D">
        <w:rPr>
          <w:rFonts w:ascii="Arial" w:eastAsia="Arial" w:hAnsi="Arial" w:cs="Arial"/>
          <w:color w:val="000000"/>
        </w:rPr>
        <w:t>.</w:t>
      </w:r>
    </w:p>
    <w:p w:rsidR="00D937AA" w:rsidP="00D937AA" w14:paraId="45D7AC83" w14:textId="02AAB31E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 w:rsidR="001E6A3B">
        <w:rPr>
          <w:rFonts w:ascii="Arial" w:eastAsia="Arial" w:hAnsi="Arial" w:cs="Arial"/>
          <w:color w:val="000000"/>
        </w:rPr>
        <w:t xml:space="preserve">e </w:t>
      </w:r>
      <w:r w:rsidRPr="004B7544" w:rsidR="004B7544">
        <w:rPr>
          <w:rFonts w:ascii="Arial" w:eastAsia="Arial" w:hAnsi="Arial" w:cs="Arial"/>
          <w:color w:val="000000"/>
        </w:rPr>
        <w:t>tal situação coloca em risco também a segurança dos pedestres que são atingidos pela água acumulada e por pedras/pedriscos quando da passagem de veículos pelo local</w:t>
      </w:r>
      <w:r w:rsidRPr="00D937AA">
        <w:rPr>
          <w:rFonts w:ascii="Arial" w:eastAsia="Arial" w:hAnsi="Arial" w:cs="Arial"/>
          <w:color w:val="000000"/>
        </w:rPr>
        <w:t>.</w:t>
      </w:r>
    </w:p>
    <w:p w:rsidR="00D937AA" w:rsidP="00D937AA" w14:paraId="34DF4459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0EE0337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136C04">
        <w:rPr>
          <w:rFonts w:ascii="Arial" w:hAnsi="Arial" w:cs="Arial"/>
          <w:color w:val="000000" w:themeColor="text1"/>
        </w:rPr>
        <w:t>01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251768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1BAF"/>
    <w:rsid w:val="00BC4127"/>
    <w:rsid w:val="00BD0F42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1BB2"/>
    <w:rsid w:val="00C84D86"/>
    <w:rsid w:val="00C9563C"/>
    <w:rsid w:val="00CB0432"/>
    <w:rsid w:val="00CC1B6A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937AA"/>
    <w:rsid w:val="00DA215B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3689"/>
    <w:rsid w:val="00F66A1E"/>
    <w:rsid w:val="00F93A96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2023-10-10T19:21:00Z</cp:lastPrinted>
  <dcterms:created xsi:type="dcterms:W3CDTF">2026-05-27T19:31:00Z</dcterms:created>
  <dcterms:modified xsi:type="dcterms:W3CDTF">2026-05-27T19:39:00Z</dcterms:modified>
</cp:coreProperties>
</file>