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7A94" w:rsidRPr="00C53CC6" w:rsidP="00212C9F" w14:paraId="40441CE1" w14:textId="68669A1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240" w:after="24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permStart w:id="0" w:edGrp="everyone"/>
      <w:r w:rsidRPr="00C53CC6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SR. PRESIDENTE DA CÂMARA MUNICIPAL DE SUMARÉ,</w:t>
      </w:r>
    </w:p>
    <w:p w:rsidR="006F4228" w:rsidRPr="00C53CC6" w:rsidP="00212C9F" w14:paraId="73136340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240" w:after="24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4A61AC" w:rsidRPr="004A61AC" w:rsidP="00212C9F" w14:paraId="509CCA8A" w14:textId="3902B1C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240" w:after="24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4A61AC">
        <w:rPr>
          <w:rFonts w:ascii="Times New Roman" w:eastAsia="Arial" w:hAnsi="Times New Roman" w:cs="Times New Roman"/>
          <w:color w:val="000000"/>
          <w:sz w:val="24"/>
          <w:szCs w:val="24"/>
        </w:rPr>
        <w:t>É com imensa honra que apresento a esta Egrégia Casa de Leis a presente</w:t>
      </w:r>
      <w:r w:rsidRPr="004A61A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Moção de Congratulação </w:t>
      </w:r>
      <w:r w:rsidRPr="004A61AC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ao </w:t>
      </w:r>
      <w:r w:rsidRPr="004A61A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Sr. Diego Agner</w:t>
      </w:r>
      <w:r w:rsidRPr="004A61AC">
        <w:rPr>
          <w:rFonts w:ascii="Times New Roman" w:eastAsia="Arial" w:hAnsi="Times New Roman" w:cs="Times New Roman"/>
          <w:color w:val="000000"/>
          <w:sz w:val="24"/>
          <w:szCs w:val="24"/>
        </w:rPr>
        <w:t>, em reconhecimento à sua contribuição como coautor da obra literária Olhos de Águia – Volume 2, na qual compartilha seu testemunho e inspira inúmeras pessoas, representando com orgulho o município de Sumaré.</w:t>
      </w:r>
    </w:p>
    <w:p w:rsidR="00EC2450" w:rsidP="00212C9F" w14:paraId="6CA33F88" w14:textId="0F1FC38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240" w:after="24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53CC6">
        <w:rPr>
          <w:rFonts w:ascii="Times New Roman" w:eastAsia="Arial" w:hAnsi="Times New Roman" w:cs="Times New Roman"/>
          <w:color w:val="000000"/>
          <w:sz w:val="24"/>
          <w:szCs w:val="24"/>
        </w:rPr>
        <w:t>Diego Agner, nascido e criado na região do Matão, é graduado em Educação Física e possui pós-graduações em Bioquímica Humana, Fisiologia do Exercício e Nutrição Aplicada ao Esporte.</w:t>
      </w:r>
    </w:p>
    <w:p w:rsidR="00352956" w:rsidP="00212C9F" w14:paraId="519F0480" w14:textId="07BB9F0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240" w:after="24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52956">
        <w:rPr>
          <w:rFonts w:ascii="Times New Roman" w:eastAsia="Arial" w:hAnsi="Times New Roman" w:cs="Times New Roman"/>
          <w:color w:val="000000"/>
          <w:sz w:val="24"/>
          <w:szCs w:val="24"/>
        </w:rPr>
        <w:t>Durante sua formação, conciliou estudos e trabalho em diferentes áreas, enfrentando uma rotina intensa. Ingressou na área da Educação Física com recursos limitados, mas, com dedicação e persistência, consolidou sua carreira e conquistou reconhecimento profissional.</w:t>
      </w:r>
    </w:p>
    <w:p w:rsidR="00325FDC" w:rsidRPr="00C53CC6" w:rsidP="00212C9F" w14:paraId="1793ECCA" w14:textId="668D5AF8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240" w:after="24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25FDC">
        <w:rPr>
          <w:rFonts w:ascii="Times New Roman" w:eastAsia="Arial" w:hAnsi="Times New Roman" w:cs="Times New Roman"/>
          <w:color w:val="000000"/>
          <w:sz w:val="24"/>
          <w:szCs w:val="24"/>
        </w:rPr>
        <w:t>Há mais de dez anos atua como personal trainer e mentor de consultorias online, acumulando mais de oitocentos resultados reais ao redor do mundo. Nas redes sociais, tornou-se conhecido como “O Rei do Resultado”, devido ao trabalho pautado em processos consistentes e na promoção de transformações efetivas na vida de seus alunos.</w:t>
      </w:r>
    </w:p>
    <w:p w:rsidR="00EC2450" w:rsidRPr="00C53CC6" w:rsidP="00212C9F" w14:paraId="70A8EA0C" w14:textId="4D27300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240" w:after="24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53CC6">
        <w:rPr>
          <w:rFonts w:ascii="Times New Roman" w:eastAsia="Arial" w:hAnsi="Times New Roman" w:cs="Times New Roman"/>
          <w:color w:val="000000"/>
          <w:sz w:val="24"/>
          <w:szCs w:val="24"/>
        </w:rPr>
        <w:t>Sua história de vida é marcada pela perseverança e pela superação. Desde cedo, enfrentou</w:t>
      </w:r>
      <w:r w:rsidR="001A52D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grandes </w:t>
      </w:r>
      <w:r w:rsidRPr="00C53CC6">
        <w:rPr>
          <w:rFonts w:ascii="Times New Roman" w:eastAsia="Arial" w:hAnsi="Times New Roman" w:cs="Times New Roman"/>
          <w:color w:val="000000"/>
          <w:sz w:val="24"/>
          <w:szCs w:val="24"/>
        </w:rPr>
        <w:t>desafios que contribuíram para a formação de seu caráter</w:t>
      </w:r>
      <w:r w:rsidR="00E365F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e</w:t>
      </w:r>
      <w:r w:rsidRPr="00C53CC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de sua visão de mundo. Ao longo da juventude, vivenciou perdas</w:t>
      </w:r>
      <w:r w:rsidRPr="00C53CC6" w:rsidR="00A36E4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="0093159A">
        <w:rPr>
          <w:rFonts w:ascii="Times New Roman" w:eastAsia="Arial" w:hAnsi="Times New Roman" w:cs="Times New Roman"/>
          <w:color w:val="000000"/>
          <w:sz w:val="24"/>
          <w:szCs w:val="24"/>
        </w:rPr>
        <w:t>irreparáveis</w:t>
      </w:r>
      <w:r w:rsidRPr="00C53CC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encontrando no estudo, no trabalho e no esporte a força necessária para reconstruir sua </w:t>
      </w:r>
      <w:r w:rsidR="00385241">
        <w:rPr>
          <w:rFonts w:ascii="Times New Roman" w:eastAsia="Arial" w:hAnsi="Times New Roman" w:cs="Times New Roman"/>
          <w:color w:val="000000"/>
          <w:sz w:val="24"/>
          <w:szCs w:val="24"/>
        </w:rPr>
        <w:t>história</w:t>
      </w:r>
      <w:r w:rsidRPr="00C53CC6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874A72" w:rsidRPr="00C53CC6" w:rsidP="00212C9F" w14:paraId="54A6FDDB" w14:textId="79F26CD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240" w:after="24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53CC6">
        <w:rPr>
          <w:rFonts w:ascii="Times New Roman" w:eastAsia="Arial" w:hAnsi="Times New Roman" w:cs="Times New Roman"/>
          <w:color w:val="000000"/>
          <w:sz w:val="24"/>
          <w:szCs w:val="24"/>
        </w:rPr>
        <w:t>Ao lado de sua esposa, Vanessa, retomou sua vida cristã, passando a dedicar-se também ao serviço espiritual, à liderança de pessoas e ao fortalecimento de famílias, sendo formado pelo Seminário Teológico Carisma e exercendo atividade ministerial na Igreja Lagoinha de Paulínia, onde atua como líder de GC e pregador no ministério Link, voltado a pré-adolescentes.</w:t>
      </w:r>
    </w:p>
    <w:p w:rsidR="00EC2450" w:rsidRPr="00C53CC6" w:rsidP="00212C9F" w14:paraId="5FE48ACD" w14:textId="5B0F6B84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240" w:after="24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53CC6">
        <w:rPr>
          <w:rFonts w:ascii="Times New Roman" w:eastAsia="Arial" w:hAnsi="Times New Roman" w:cs="Times New Roman"/>
          <w:color w:val="000000"/>
          <w:sz w:val="24"/>
          <w:szCs w:val="24"/>
        </w:rPr>
        <w:t>Por meio de suas plataformas digitais, comunica mensagens de fé</w:t>
      </w:r>
      <w:r w:rsidR="00DB643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e</w:t>
      </w:r>
      <w:r w:rsidRPr="00C53CC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propósito, incentivando as pessoas a compreenderem que, muitas vezes, é necessário confiar e perseverar antes de alcançar o entendimento das circunstâncias.</w:t>
      </w:r>
    </w:p>
    <w:p w:rsidR="00EC2450" w:rsidRPr="00C53CC6" w:rsidP="00212C9F" w14:paraId="5DADC44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240" w:after="24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53CC6">
        <w:rPr>
          <w:rFonts w:ascii="Times New Roman" w:eastAsia="Arial" w:hAnsi="Times New Roman" w:cs="Times New Roman"/>
          <w:color w:val="000000"/>
          <w:sz w:val="24"/>
          <w:szCs w:val="24"/>
        </w:rPr>
        <w:t>Atualmente, é reconhecido não apenas por sua atuação profissional, mas também por seu testemunho de fé, resiliência e dedicação ao próximo, tornando-se inspiração para muitas pessoas ao demonstrar que, mesmo diante das adversidades, é possível transformar experiências difíceis em aprendizado, propósito e esperança.</w:t>
      </w:r>
    </w:p>
    <w:p w:rsidR="00EC2450" w:rsidRPr="00C53CC6" w:rsidP="00212C9F" w14:paraId="6E4F772F" w14:textId="3899119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240" w:after="24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53CC6">
        <w:rPr>
          <w:rFonts w:ascii="Times New Roman" w:eastAsia="Arial" w:hAnsi="Times New Roman" w:cs="Times New Roman"/>
          <w:color w:val="000000"/>
          <w:sz w:val="24"/>
          <w:szCs w:val="24"/>
        </w:rPr>
        <w:t>No âmbito literário, destaca-se sua participação na obra Olhos de Águia – Volume 2, cujo lançamento ocorreu em 23 de maio de 2026, durante evento oficial de apresentação da obra colaborativa que reúne quarenta coautores com relatos de superação,</w:t>
      </w:r>
      <w:r w:rsidR="001E59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C53CC6">
        <w:rPr>
          <w:rFonts w:ascii="Times New Roman" w:eastAsia="Arial" w:hAnsi="Times New Roman" w:cs="Times New Roman"/>
          <w:color w:val="000000"/>
          <w:sz w:val="24"/>
          <w:szCs w:val="24"/>
        </w:rPr>
        <w:t>recomeços e transformação pessoal.</w:t>
      </w:r>
    </w:p>
    <w:p w:rsidR="00EC2450" w:rsidRPr="00C53CC6" w:rsidP="00212C9F" w14:paraId="799C4A6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240" w:after="24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53CC6">
        <w:rPr>
          <w:rFonts w:ascii="Times New Roman" w:eastAsia="Arial" w:hAnsi="Times New Roman" w:cs="Times New Roman"/>
          <w:color w:val="000000"/>
          <w:sz w:val="24"/>
          <w:szCs w:val="24"/>
        </w:rPr>
        <w:t>A cerimônia contou com palestras e com a participação especial dos coautores, ocasião em que cada participante teve a oportunidade de compartilhar sua trajetória e a mensagem apresentada em seu respectivo capítulo.</w:t>
      </w:r>
    </w:p>
    <w:p w:rsidR="00EC2450" w:rsidRPr="00C53CC6" w:rsidP="00212C9F" w14:paraId="7BDEFC80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240" w:after="24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53CC6">
        <w:rPr>
          <w:rFonts w:ascii="Times New Roman" w:eastAsia="Arial" w:hAnsi="Times New Roman" w:cs="Times New Roman"/>
          <w:color w:val="000000"/>
          <w:sz w:val="24"/>
          <w:szCs w:val="24"/>
        </w:rPr>
        <w:t>A participação de Diego Agner na obra deu-se por meio do capítulo intitulado “Faça das suas cicatrizes o seu maior troféu”, no qual relata sua história de superação pessoal, envolvendo perdas familiares, reconstrução de vida, trajetória profissional e reencontro com a fé.</w:t>
      </w:r>
    </w:p>
    <w:p w:rsidR="00BB61DC" w:rsidRPr="00C53CC6" w:rsidP="00212C9F" w14:paraId="2572800D" w14:textId="2180AB6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240" w:after="24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53CC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Diante do exposto, esta Casa de Leis presta justa homenagem ao </w:t>
      </w:r>
      <w:r w:rsidRPr="00C53CC6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Sr. Diego Agner</w:t>
      </w:r>
      <w:r w:rsidRPr="00C53CC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por meio da presente </w:t>
      </w:r>
      <w:r w:rsidRPr="00C53CC6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Moção de Congratulação</w:t>
      </w:r>
      <w:r w:rsidRPr="00C53CC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em reconhecimento à sua participação como coautor </w:t>
      </w:r>
      <w:r w:rsidRPr="00C53CC6" w:rsidR="0035600C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de </w:t>
      </w:r>
      <w:r w:rsidRPr="00C53CC6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Olhos de Águia – Volume 2</w:t>
      </w:r>
      <w:r w:rsidRPr="00C53CC6">
        <w:rPr>
          <w:rFonts w:ascii="Times New Roman" w:eastAsia="Arial" w:hAnsi="Times New Roman" w:cs="Times New Roman"/>
          <w:color w:val="000000"/>
          <w:sz w:val="24"/>
          <w:szCs w:val="24"/>
        </w:rPr>
        <w:t>, conferindo destaque ao município de Sumaré por meio de sua contribuição na referida obra.</w:t>
      </w:r>
    </w:p>
    <w:p w:rsidR="00BD0AAE" w:rsidRPr="00C53CC6" w:rsidP="00212C9F" w14:paraId="67810A4F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240" w:after="240" w:line="24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466611" w:rsidRPr="00C53CC6" w:rsidP="00212C9F" w14:paraId="71358B83" w14:textId="41A4BA04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240" w:after="240" w:line="24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53CC6">
        <w:rPr>
          <w:rFonts w:ascii="Times New Roman" w:eastAsia="Arial" w:hAnsi="Times New Roman" w:cs="Times New Roman"/>
          <w:color w:val="000000"/>
          <w:sz w:val="24"/>
          <w:szCs w:val="24"/>
        </w:rPr>
        <w:t>Sala das Sessões, 02 de junho de 2026.</w:t>
      </w:r>
    </w:p>
    <w:p w:rsidR="00466611" w:rsidRPr="00C53CC6" w:rsidP="00212C9F" w14:paraId="2E36255D" w14:textId="2E444BE8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240" w:after="240"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466611" w:rsidRPr="00C53CC6" w:rsidP="00212C9F" w14:paraId="6E443587" w14:textId="67E8197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240" w:after="240"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C53CC6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2358390</wp:posOffset>
            </wp:positionH>
            <wp:positionV relativeFrom="paragraph">
              <wp:posOffset>118745</wp:posOffset>
            </wp:positionV>
            <wp:extent cx="2094865" cy="866775"/>
            <wp:effectExtent l="0" t="0" r="635" b="9525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644941" name="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80" b="1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86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66611" w:rsidRPr="00C53CC6" w:rsidP="00212C9F" w14:paraId="49C66697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240" w:after="240"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B75CF0" w:rsidRPr="00C53CC6" w:rsidP="00212C9F" w14:paraId="76E3F6D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240" w:after="240"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466611" w:rsidRPr="00C53CC6" w:rsidP="00E963E1" w14:paraId="5B5A9415" w14:textId="388C3BE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C53CC6">
        <w:rPr>
          <w:rFonts w:ascii="Times New Roman" w:eastAsia="Arial" w:hAnsi="Times New Roman" w:cs="Times New Roman"/>
          <w:b/>
          <w:bCs/>
          <w:sz w:val="24"/>
          <w:szCs w:val="24"/>
        </w:rPr>
        <w:t>José Tavares de Siqueira</w:t>
      </w:r>
    </w:p>
    <w:p w:rsidR="00466611" w:rsidRPr="00C53CC6" w:rsidP="00E963E1" w14:paraId="3CEFD2AE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C53CC6">
        <w:rPr>
          <w:rFonts w:ascii="Times New Roman" w:eastAsia="Arial" w:hAnsi="Times New Roman" w:cs="Times New Roman"/>
          <w:b/>
          <w:bCs/>
          <w:sz w:val="24"/>
          <w:szCs w:val="24"/>
        </w:rPr>
        <w:t>TAVARES</w:t>
      </w:r>
    </w:p>
    <w:p w:rsidR="00466611" w:rsidRPr="00C53CC6" w:rsidP="00E963E1" w14:paraId="57722A0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3CC6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ermEnd w:id="0"/>
    <w:p w:rsidR="004E4D4E" w:rsidRPr="00C53CC6" w:rsidP="00212C9F" w14:paraId="1B07A83F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240"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Sect="00212C9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87D"/>
    <w:rsid w:val="00035BBF"/>
    <w:rsid w:val="0005387A"/>
    <w:rsid w:val="0006092B"/>
    <w:rsid w:val="00061BC8"/>
    <w:rsid w:val="00064D2C"/>
    <w:rsid w:val="00074A0B"/>
    <w:rsid w:val="000853BB"/>
    <w:rsid w:val="0009457D"/>
    <w:rsid w:val="000A5B57"/>
    <w:rsid w:val="000B36E3"/>
    <w:rsid w:val="000C007A"/>
    <w:rsid w:val="000D2BDC"/>
    <w:rsid w:val="000D46F2"/>
    <w:rsid w:val="000E1E07"/>
    <w:rsid w:val="000F15DA"/>
    <w:rsid w:val="000F5791"/>
    <w:rsid w:val="001031A1"/>
    <w:rsid w:val="00104AAA"/>
    <w:rsid w:val="00112B7F"/>
    <w:rsid w:val="00113C0A"/>
    <w:rsid w:val="00113F90"/>
    <w:rsid w:val="00123E24"/>
    <w:rsid w:val="00132537"/>
    <w:rsid w:val="00151950"/>
    <w:rsid w:val="0015657E"/>
    <w:rsid w:val="00156CF8"/>
    <w:rsid w:val="0016071B"/>
    <w:rsid w:val="001A5259"/>
    <w:rsid w:val="001A52DF"/>
    <w:rsid w:val="001B45EB"/>
    <w:rsid w:val="001E5919"/>
    <w:rsid w:val="00212C9F"/>
    <w:rsid w:val="00214098"/>
    <w:rsid w:val="0024369A"/>
    <w:rsid w:val="0024581F"/>
    <w:rsid w:val="00266D37"/>
    <w:rsid w:val="002A4113"/>
    <w:rsid w:val="002B0070"/>
    <w:rsid w:val="002F7AD6"/>
    <w:rsid w:val="00325FDC"/>
    <w:rsid w:val="003328BA"/>
    <w:rsid w:val="003517BE"/>
    <w:rsid w:val="00352956"/>
    <w:rsid w:val="0035600C"/>
    <w:rsid w:val="00385241"/>
    <w:rsid w:val="003908C4"/>
    <w:rsid w:val="003D38FE"/>
    <w:rsid w:val="003E3DB4"/>
    <w:rsid w:val="00403CB8"/>
    <w:rsid w:val="0041269B"/>
    <w:rsid w:val="0041282F"/>
    <w:rsid w:val="00425957"/>
    <w:rsid w:val="00460A32"/>
    <w:rsid w:val="00466611"/>
    <w:rsid w:val="00477EF4"/>
    <w:rsid w:val="004A61AC"/>
    <w:rsid w:val="004B2CC9"/>
    <w:rsid w:val="004E4D4E"/>
    <w:rsid w:val="004F33F2"/>
    <w:rsid w:val="00503391"/>
    <w:rsid w:val="0051286F"/>
    <w:rsid w:val="00516B13"/>
    <w:rsid w:val="00536483"/>
    <w:rsid w:val="00537B00"/>
    <w:rsid w:val="0055486D"/>
    <w:rsid w:val="00554F3D"/>
    <w:rsid w:val="00562E30"/>
    <w:rsid w:val="005C2CA9"/>
    <w:rsid w:val="005C3786"/>
    <w:rsid w:val="005F0A5C"/>
    <w:rsid w:val="00601B0A"/>
    <w:rsid w:val="00610B03"/>
    <w:rsid w:val="00611CBD"/>
    <w:rsid w:val="00623482"/>
    <w:rsid w:val="00626437"/>
    <w:rsid w:val="00632FA0"/>
    <w:rsid w:val="00644DDC"/>
    <w:rsid w:val="00664243"/>
    <w:rsid w:val="00687AF2"/>
    <w:rsid w:val="006A2361"/>
    <w:rsid w:val="006A245C"/>
    <w:rsid w:val="006A2D35"/>
    <w:rsid w:val="006B74E7"/>
    <w:rsid w:val="006C41A4"/>
    <w:rsid w:val="006D1E9A"/>
    <w:rsid w:val="006E2E56"/>
    <w:rsid w:val="006F4228"/>
    <w:rsid w:val="0070436C"/>
    <w:rsid w:val="007529FF"/>
    <w:rsid w:val="00763C96"/>
    <w:rsid w:val="0076754B"/>
    <w:rsid w:val="0077175A"/>
    <w:rsid w:val="00794DB9"/>
    <w:rsid w:val="007C6DA7"/>
    <w:rsid w:val="007D5BD1"/>
    <w:rsid w:val="007E3880"/>
    <w:rsid w:val="007F7D24"/>
    <w:rsid w:val="00805CB4"/>
    <w:rsid w:val="00806CCA"/>
    <w:rsid w:val="008100D7"/>
    <w:rsid w:val="00821273"/>
    <w:rsid w:val="00822396"/>
    <w:rsid w:val="00856658"/>
    <w:rsid w:val="00861783"/>
    <w:rsid w:val="00871803"/>
    <w:rsid w:val="00872949"/>
    <w:rsid w:val="00874A72"/>
    <w:rsid w:val="008973A6"/>
    <w:rsid w:val="008A26F7"/>
    <w:rsid w:val="008B360A"/>
    <w:rsid w:val="008C1301"/>
    <w:rsid w:val="00906530"/>
    <w:rsid w:val="0093159A"/>
    <w:rsid w:val="00960B93"/>
    <w:rsid w:val="00963940"/>
    <w:rsid w:val="0096544B"/>
    <w:rsid w:val="00977A94"/>
    <w:rsid w:val="0099600F"/>
    <w:rsid w:val="009A2770"/>
    <w:rsid w:val="009C0486"/>
    <w:rsid w:val="009C1B96"/>
    <w:rsid w:val="009F29FE"/>
    <w:rsid w:val="00A06CF2"/>
    <w:rsid w:val="00A148A7"/>
    <w:rsid w:val="00A36E40"/>
    <w:rsid w:val="00A70C6C"/>
    <w:rsid w:val="00A8201F"/>
    <w:rsid w:val="00AA3928"/>
    <w:rsid w:val="00AA5A08"/>
    <w:rsid w:val="00AC1D38"/>
    <w:rsid w:val="00AD6489"/>
    <w:rsid w:val="00AE2A30"/>
    <w:rsid w:val="00AE3A31"/>
    <w:rsid w:val="00AE6AEE"/>
    <w:rsid w:val="00AE6C3C"/>
    <w:rsid w:val="00AF156B"/>
    <w:rsid w:val="00B02820"/>
    <w:rsid w:val="00B17472"/>
    <w:rsid w:val="00B21114"/>
    <w:rsid w:val="00B357E6"/>
    <w:rsid w:val="00B4425D"/>
    <w:rsid w:val="00B51ABB"/>
    <w:rsid w:val="00B61184"/>
    <w:rsid w:val="00B75CF0"/>
    <w:rsid w:val="00B94C6D"/>
    <w:rsid w:val="00BB3D80"/>
    <w:rsid w:val="00BB61DC"/>
    <w:rsid w:val="00BB6F54"/>
    <w:rsid w:val="00BB799D"/>
    <w:rsid w:val="00BD0AAE"/>
    <w:rsid w:val="00BD4FD4"/>
    <w:rsid w:val="00C00C1E"/>
    <w:rsid w:val="00C20D82"/>
    <w:rsid w:val="00C3292B"/>
    <w:rsid w:val="00C36776"/>
    <w:rsid w:val="00C37CFF"/>
    <w:rsid w:val="00C41F97"/>
    <w:rsid w:val="00C5134B"/>
    <w:rsid w:val="00C53CC6"/>
    <w:rsid w:val="00C579F0"/>
    <w:rsid w:val="00C9676C"/>
    <w:rsid w:val="00CA392D"/>
    <w:rsid w:val="00CA4B51"/>
    <w:rsid w:val="00CB18E0"/>
    <w:rsid w:val="00CD52F0"/>
    <w:rsid w:val="00CD6B58"/>
    <w:rsid w:val="00CF401E"/>
    <w:rsid w:val="00D22017"/>
    <w:rsid w:val="00D45A13"/>
    <w:rsid w:val="00D62F2D"/>
    <w:rsid w:val="00D7248D"/>
    <w:rsid w:val="00DA78AD"/>
    <w:rsid w:val="00DB6431"/>
    <w:rsid w:val="00DE362A"/>
    <w:rsid w:val="00DE52DC"/>
    <w:rsid w:val="00DE7A09"/>
    <w:rsid w:val="00DF0F22"/>
    <w:rsid w:val="00DF6B77"/>
    <w:rsid w:val="00E030C2"/>
    <w:rsid w:val="00E064AA"/>
    <w:rsid w:val="00E11571"/>
    <w:rsid w:val="00E13615"/>
    <w:rsid w:val="00E365F7"/>
    <w:rsid w:val="00E411AC"/>
    <w:rsid w:val="00E4140F"/>
    <w:rsid w:val="00E63C70"/>
    <w:rsid w:val="00E6781D"/>
    <w:rsid w:val="00E963E1"/>
    <w:rsid w:val="00EA7CBA"/>
    <w:rsid w:val="00EB5B62"/>
    <w:rsid w:val="00EC09A2"/>
    <w:rsid w:val="00EC2450"/>
    <w:rsid w:val="00ED17D4"/>
    <w:rsid w:val="00F14610"/>
    <w:rsid w:val="00F24D75"/>
    <w:rsid w:val="00F33E34"/>
    <w:rsid w:val="00F644E3"/>
    <w:rsid w:val="00F831E5"/>
    <w:rsid w:val="00FA015B"/>
    <w:rsid w:val="00FA7C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B00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2</Pages>
  <Words>553</Words>
  <Characters>2991</Characters>
  <Application>Microsoft Office Word</Application>
  <DocSecurity>8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Tavares</cp:lastModifiedBy>
  <cp:revision>461</cp:revision>
  <cp:lastPrinted>2026-05-28T14:42:00Z</cp:lastPrinted>
  <dcterms:created xsi:type="dcterms:W3CDTF">2026-05-27T19:10:00Z</dcterms:created>
  <dcterms:modified xsi:type="dcterms:W3CDTF">2026-05-28T18:36:00Z</dcterms:modified>
</cp:coreProperties>
</file>