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61361" w:rsidRPr="00E61361" w:rsidP="00E61361" w14:paraId="1F2E9E34" w14:textId="62878260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2B50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756965" w:rsidR="0075696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Remoção de resíduos de poda e roçagem na </w:t>
      </w:r>
      <w:r w:rsidRPr="00E61361">
        <w:rPr>
          <w:rFonts w:ascii="Times New Roman" w:eastAsia="Arial" w:hAnsi="Times New Roman" w:cs="Times New Roman"/>
          <w:b/>
          <w:bCs/>
          <w:sz w:val="24"/>
          <w:szCs w:val="24"/>
        </w:rPr>
        <w:t>R. Antônio Furlan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E61361">
        <w:rPr>
          <w:rFonts w:ascii="Times New Roman" w:eastAsia="Arial" w:hAnsi="Times New Roman" w:cs="Times New Roman"/>
          <w:b/>
          <w:bCs/>
          <w:sz w:val="24"/>
          <w:szCs w:val="24"/>
        </w:rPr>
        <w:t>- Jardim Alvorada</w:t>
      </w:r>
    </w:p>
    <w:p w:rsidR="00BF13A9" w:rsidRPr="004C1980" w:rsidP="004C1980" w14:paraId="4337FBBB" w14:textId="5A77FFCA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E61361" w:rsidRPr="00E61361" w:rsidP="00E61361" w14:paraId="3C242CE9" w14:textId="510742A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61361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E61361">
        <w:rPr>
          <w:rFonts w:ascii="Times New Roman" w:eastAsia="Arial" w:hAnsi="Times New Roman" w:cs="Times New Roman"/>
          <w:sz w:val="24"/>
          <w:szCs w:val="24"/>
        </w:rPr>
        <w:t>Sciascio</w:t>
      </w:r>
      <w:r w:rsidRPr="00E61361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realização da remoção de resíduos de poda e roçagem acumulados na R. Antônio Furlan - Jardim Alvorada</w:t>
      </w:r>
      <w:r w:rsidRPr="00E61361">
        <w:rPr>
          <w:rFonts w:ascii="Times New Roman" w:eastAsia="Arial" w:hAnsi="Times New Roman" w:cs="Times New Roman"/>
          <w:sz w:val="24"/>
          <w:szCs w:val="24"/>
        </w:rPr>
        <w:t>.</w:t>
      </w:r>
    </w:p>
    <w:p w:rsidR="008453E0" w:rsidRPr="00756965" w:rsidP="00756965" w14:paraId="3CBA3FCA" w14:textId="52DBB04C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730885</wp:posOffset>
            </wp:positionH>
            <wp:positionV relativeFrom="paragraph">
              <wp:posOffset>1396365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26637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6965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pelo acúmulo de galhos, folhas e demais materiais provenientes de serviços de manutenção realizados na via, os quais têm causado transtornos aos moradores, dificultado o trânsito de pedestres e comprometido a limpeza urbana. A permanência desses resíduos favorece a proliferação de insetos e pode obstruir a passagem de água em períodos de chuva, aumentando o risco de alagamentos. A remoção adequada é essencial para garantir um ambiente mais seguro, organizado e saudável para a comunidade local.</w:t>
      </w:r>
    </w:p>
    <w:p w:rsidR="00AB11BD" w:rsidP="00713F42" w14:paraId="5D721B37" w14:textId="6D546AFB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1266DAF5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F5F4C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69F7BB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77777777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756965" w:rsidP="008D3523" w14:paraId="1DE8A29D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756965" w:rsidP="008D3523" w14:paraId="33757270" w14:textId="30242F4B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756965" w:rsidP="008D3523" w14:paraId="169EEA79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756965" w:rsidP="008D3523" w14:paraId="585B3D0E" w14:textId="47EFCB9E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E61361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3324689" cy="5706271"/>
            <wp:effectExtent l="0" t="0" r="9525" b="8890"/>
            <wp:docPr id="7052309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03176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4689" cy="570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D64C7"/>
    <w:rsid w:val="003445B8"/>
    <w:rsid w:val="00376D54"/>
    <w:rsid w:val="00394FB8"/>
    <w:rsid w:val="003D7C63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86462"/>
    <w:rsid w:val="007B0C75"/>
    <w:rsid w:val="007F0ECE"/>
    <w:rsid w:val="00806FEA"/>
    <w:rsid w:val="008133FE"/>
    <w:rsid w:val="008220F9"/>
    <w:rsid w:val="00822396"/>
    <w:rsid w:val="008453E0"/>
    <w:rsid w:val="00873A9F"/>
    <w:rsid w:val="00881A4C"/>
    <w:rsid w:val="008A1962"/>
    <w:rsid w:val="008A2202"/>
    <w:rsid w:val="008D14BD"/>
    <w:rsid w:val="008D3523"/>
    <w:rsid w:val="008E59A6"/>
    <w:rsid w:val="008F5F62"/>
    <w:rsid w:val="009117BC"/>
    <w:rsid w:val="00930510"/>
    <w:rsid w:val="009363B6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B71E5"/>
    <w:rsid w:val="00AE6AEE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C00C1E"/>
    <w:rsid w:val="00C146C7"/>
    <w:rsid w:val="00C32CEA"/>
    <w:rsid w:val="00C36776"/>
    <w:rsid w:val="00C44B9A"/>
    <w:rsid w:val="00C933BB"/>
    <w:rsid w:val="00CD3928"/>
    <w:rsid w:val="00CD6B58"/>
    <w:rsid w:val="00CE036D"/>
    <w:rsid w:val="00CF401E"/>
    <w:rsid w:val="00D35C44"/>
    <w:rsid w:val="00D50802"/>
    <w:rsid w:val="00D56E91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2026-05-27T11:59:00Z</dcterms:created>
  <dcterms:modified xsi:type="dcterms:W3CDTF">2026-05-27T11:59:00Z</dcterms:modified>
</cp:coreProperties>
</file>