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4F1055" w:rsidP="004F1055" w14:paraId="71618E47" w14:textId="001D740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4F1055">
        <w:rPr>
          <w:rFonts w:ascii="Tahoma" w:hAnsi="Tahoma" w:cs="Tahoma"/>
          <w:b/>
          <w:bCs/>
          <w:sz w:val="24"/>
          <w:szCs w:val="24"/>
        </w:rPr>
        <w:t xml:space="preserve">Rua Atílio </w:t>
      </w:r>
      <w:r w:rsidRPr="004F1055">
        <w:rPr>
          <w:rFonts w:ascii="Tahoma" w:hAnsi="Tahoma" w:cs="Tahoma"/>
          <w:b/>
          <w:bCs/>
          <w:sz w:val="24"/>
          <w:szCs w:val="24"/>
        </w:rPr>
        <w:t>Biondo</w:t>
      </w:r>
      <w:r>
        <w:rPr>
          <w:rFonts w:ascii="Tahoma" w:hAnsi="Tahoma" w:cs="Tahoma"/>
          <w:b/>
          <w:bCs/>
          <w:sz w:val="24"/>
          <w:szCs w:val="24"/>
        </w:rPr>
        <w:t xml:space="preserve"> (CEP </w:t>
      </w:r>
      <w:r w:rsidRPr="004F1055">
        <w:rPr>
          <w:rFonts w:ascii="Tahoma" w:hAnsi="Tahoma" w:cs="Tahoma"/>
          <w:b/>
          <w:bCs/>
          <w:sz w:val="24"/>
          <w:szCs w:val="24"/>
        </w:rPr>
        <w:t>13170</w:t>
      </w:r>
      <w:r>
        <w:rPr>
          <w:rFonts w:ascii="Tahoma" w:hAnsi="Tahoma" w:cs="Tahoma"/>
          <w:b/>
          <w:bCs/>
          <w:sz w:val="24"/>
          <w:szCs w:val="24"/>
        </w:rPr>
        <w:t>-</w:t>
      </w:r>
      <w:r w:rsidRPr="004F1055">
        <w:rPr>
          <w:rFonts w:ascii="Tahoma" w:hAnsi="Tahoma" w:cs="Tahoma"/>
          <w:b/>
          <w:bCs/>
          <w:sz w:val="24"/>
          <w:szCs w:val="24"/>
        </w:rPr>
        <w:t>460</w:t>
      </w:r>
      <w:r>
        <w:rPr>
          <w:rFonts w:ascii="Tahoma" w:hAnsi="Tahoma" w:cs="Tahoma"/>
          <w:b/>
          <w:bCs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em frente ao número 150</w:t>
      </w:r>
      <w:r w:rsidRPr="00F019E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no </w:t>
      </w:r>
      <w:r w:rsidRPr="004F1055">
        <w:rPr>
          <w:rFonts w:ascii="Tahoma" w:hAnsi="Tahoma" w:cs="Tahoma"/>
          <w:b/>
          <w:bCs/>
          <w:sz w:val="24"/>
          <w:szCs w:val="24"/>
        </w:rPr>
        <w:t>Parque Franceschini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4F1055" w:rsidP="004F1055" w14:paraId="469C2C22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41E571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889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402E5"/>
    <w:rsid w:val="0015657E"/>
    <w:rsid w:val="00156CF8"/>
    <w:rsid w:val="003A5CFD"/>
    <w:rsid w:val="00413D9C"/>
    <w:rsid w:val="00460A32"/>
    <w:rsid w:val="004B2CC9"/>
    <w:rsid w:val="004F1055"/>
    <w:rsid w:val="0051286F"/>
    <w:rsid w:val="00615BAE"/>
    <w:rsid w:val="00626437"/>
    <w:rsid w:val="00632FA0"/>
    <w:rsid w:val="006C41A4"/>
    <w:rsid w:val="006D1E9A"/>
    <w:rsid w:val="007703F6"/>
    <w:rsid w:val="00822396"/>
    <w:rsid w:val="008668C1"/>
    <w:rsid w:val="008E4930"/>
    <w:rsid w:val="009549BB"/>
    <w:rsid w:val="00965495"/>
    <w:rsid w:val="009B2B33"/>
    <w:rsid w:val="00A06CF2"/>
    <w:rsid w:val="00A42579"/>
    <w:rsid w:val="00C00C1E"/>
    <w:rsid w:val="00C36776"/>
    <w:rsid w:val="00CD6B58"/>
    <w:rsid w:val="00CE03F9"/>
    <w:rsid w:val="00CF401E"/>
    <w:rsid w:val="00E17D7B"/>
    <w:rsid w:val="00F019EB"/>
    <w:rsid w:val="00F27F0E"/>
    <w:rsid w:val="00F97D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2021-05-25T13:02:00Z</dcterms:created>
  <dcterms:modified xsi:type="dcterms:W3CDTF">2021-05-25T13:02:00Z</dcterms:modified>
</cp:coreProperties>
</file>