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3CF5" w:rsidRPr="00532C3B" w14:paraId="5FF9E817" w14:textId="77777777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532C3B">
        <w:rPr>
          <w:rFonts w:ascii="Arial" w:eastAsia="Arial" w:hAnsi="Arial" w:cs="Arial"/>
          <w:b/>
          <w:bCs/>
        </w:rPr>
        <w:t>EXMO. SR. PRESIDENTE DA CÂMARA MUNICIPAL DE SUMARÉ</w:t>
      </w:r>
    </w:p>
    <w:p w:rsidR="00AD3CF5" w:rsidRPr="00532C3B" w14:paraId="11499E03" w14:textId="77777777">
      <w:pPr>
        <w:spacing w:line="240" w:lineRule="auto"/>
        <w:jc w:val="both"/>
        <w:rPr>
          <w:rFonts w:ascii="Arial" w:eastAsia="Arial" w:hAnsi="Arial" w:cs="Arial"/>
        </w:rPr>
      </w:pPr>
    </w:p>
    <w:p w:rsidR="00AD3CF5" w:rsidRPr="00532C3B" w14:paraId="55A73B23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 xml:space="preserve">Pelo presente e na forma regimental, requeiro a concessão do </w:t>
      </w:r>
      <w:r w:rsidRPr="00532C3B">
        <w:rPr>
          <w:rFonts w:ascii="Arial" w:eastAsia="Arial" w:hAnsi="Arial" w:cs="Arial"/>
          <w:b/>
          <w:bCs/>
        </w:rPr>
        <w:t>Diploma de Honra ao Mérito “</w:t>
      </w:r>
      <w:r w:rsidRPr="00532C3B">
        <w:rPr>
          <w:rFonts w:ascii="Arial" w:eastAsia="Arial" w:hAnsi="Arial" w:cs="Arial"/>
          <w:b/>
          <w:bCs/>
        </w:rPr>
        <w:t>Dra.Zilda</w:t>
      </w:r>
      <w:r w:rsidRPr="00532C3B">
        <w:rPr>
          <w:rFonts w:ascii="Arial" w:eastAsia="Arial" w:hAnsi="Arial" w:cs="Arial"/>
          <w:b/>
          <w:bCs/>
        </w:rPr>
        <w:t xml:space="preserve"> Arns Neumann” a Sra. Mirian Aparecida Ravagnani</w:t>
      </w:r>
      <w:r w:rsidRPr="00532C3B">
        <w:rPr>
          <w:rFonts w:ascii="Arial" w:eastAsia="Arial" w:hAnsi="Arial" w:cs="Arial"/>
        </w:rPr>
        <w:t>, em conformidade com o Decreto Legislativo nº 521, de 24 de novembro de 2021, da Câmara Municipal de Sumaré.</w:t>
      </w:r>
    </w:p>
    <w:p w:rsidR="00AD3CF5" w:rsidRPr="00532C3B" w14:paraId="0B949EDC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Mirian Aparecida Ravagnani, nascida em 22 de dezembro de 1982, no município de Sumaré/SP, é formada em Serviço Social e pós-graduada em Política de Assistência Social.</w:t>
      </w:r>
    </w:p>
    <w:p w:rsidR="00AD3CF5" w:rsidRPr="00532C3B" w14:paraId="5F9F1C09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Sua trajetória na área social teve início aos 16 anos, a partir da atuação na Pastoral da Criança, experiência que despertou o compromisso com o cuidado, a promoção da dignidade humana e o apoio às famílias em situação de vulnerabilidade, especialmente crianças e adolescentes.</w:t>
      </w:r>
    </w:p>
    <w:p w:rsidR="00AD3CF5" w:rsidRPr="00532C3B" w14:paraId="7603755C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Atua há 17 anos no Sistema Único de Assistência Social (SUAS) no município, especialmente em serviços voltados ao atendimento de crianças e adolescentes, dedicando sua trajetória profissional à proteção social, ao acolhimento, ao fortalecimento das políticas públicas e à garantia de direitos.</w:t>
      </w:r>
    </w:p>
    <w:p w:rsidR="00AD3CF5" w:rsidRPr="00532C3B" w14:paraId="7DBA406E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Há mais de dez anos atua no Instituto Pio XII, sendo responsável pelo Serviço de Medida Socioeducativa, acompanhando adolescentes e jovens em processo de ressocialização. Seu trabalho é voltado à reconstrução de projetos de vida e ao fortalecimento da reintegração social desses jovens.</w:t>
      </w:r>
    </w:p>
    <w:p w:rsidR="00AD3CF5" w:rsidRPr="00532C3B" w14:paraId="6D46BF75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Atualmente, é conselheira do CMDCA (Conselho Municipal dos Direitos da Criança e do Adolescente) e integra a comissão da Paróquia Santana JCA – Juventude Cristã em Ação, na dimensão social, promovendo ações de aproximação entre jovens e pessoas em situação de vulnerabilidade social.</w:t>
      </w:r>
    </w:p>
    <w:p w:rsidR="00AD3CF5" w:rsidRPr="00532C3B" w14:paraId="4E2BE350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Mirian tem na Dra. Zilda Arns Neumann uma grande inspiração para sua trajetória pessoal e profissional, especialmente pelo exemplo de dedicação à proteção da infância, ao cuidado das famílias em situação de vulnerabilidade e à promoção da vida, valores que fundamentam e norteiam sua atuação social. Sua caminhada na área social foi profundamente inspirada pela Pastoral da Criança, movimento criado pela Dra. Zilda.</w:t>
      </w:r>
    </w:p>
    <w:p w:rsidR="00AD3CF5" w:rsidRPr="00532C3B" w14:paraId="04BC5EFD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 xml:space="preserve">Diante de sua relevante contribuição à população sumareense, especialmente na área da assistência social, da proteção à infância e à adolescência, da ressocialização de jovens e da defesa dos direitos humanos, requeiro o apoio dos nobres pares para a aprovação da </w:t>
      </w:r>
      <w:r w:rsidRPr="00532C3B">
        <w:rPr>
          <w:rFonts w:ascii="Arial" w:eastAsia="Arial" w:hAnsi="Arial" w:cs="Arial"/>
        </w:rPr>
        <w:t>concessão do Diploma de Honra ao Mérito “</w:t>
      </w:r>
      <w:r w:rsidRPr="00532C3B">
        <w:rPr>
          <w:rFonts w:ascii="Arial" w:eastAsia="Arial" w:hAnsi="Arial" w:cs="Arial"/>
        </w:rPr>
        <w:t>Dra.Zilda</w:t>
      </w:r>
      <w:r w:rsidRPr="00532C3B">
        <w:rPr>
          <w:rFonts w:ascii="Arial" w:eastAsia="Arial" w:hAnsi="Arial" w:cs="Arial"/>
        </w:rPr>
        <w:t xml:space="preserve"> Arns Neumann” à Sra. Mirian Aparecida Ravagnani, em reconhecimento ao seu trabalho dedicado e ao impacto positivo de suas ações no município de Sumaré.</w:t>
      </w:r>
    </w:p>
    <w:p w:rsidR="00532C3B" w:rsidRPr="00532C3B" w:rsidP="00532C3B" w14:paraId="15AFE419" w14:textId="77777777">
      <w:pPr>
        <w:spacing w:line="256" w:lineRule="auto"/>
        <w:jc w:val="right"/>
        <w:rPr>
          <w:rFonts w:ascii="Arial" w:eastAsia="Arial" w:hAnsi="Arial" w:cs="Arial"/>
        </w:rPr>
      </w:pPr>
      <w:r w:rsidRPr="00532C3B">
        <w:rPr>
          <w:rFonts w:ascii="Arial" w:eastAsia="Arial" w:hAnsi="Arial" w:cs="Arial"/>
        </w:rPr>
        <w:t>Sala de sessões, 25 de maio de 2026.</w:t>
      </w:r>
    </w:p>
    <w:p w:rsidR="00AD3CF5" w:rsidRPr="00532C3B" w14:paraId="4994CB1A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</w:p>
    <w:p w:rsidR="00AD3CF5" w:rsidRPr="0092472C" w14:paraId="6C409150" w14:textId="77777777">
      <w:pPr>
        <w:jc w:val="center"/>
        <w:rPr>
          <w:rFonts w:ascii="Times New Roman" w:eastAsia="Times New Roman" w:hAnsi="Times New Roman" w:cs="Times New Roman"/>
        </w:rPr>
      </w:pPr>
      <w:r w:rsidRPr="00532C3B">
        <w:rPr>
          <w:noProof/>
          <w:sz w:val="20"/>
          <w:szCs w:val="20"/>
        </w:rPr>
        <w:drawing>
          <wp:inline distT="0" distB="0" distL="0" distR="0">
            <wp:extent cx="2406650" cy="8763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47869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3827F5-8664-4E2C-9C1F-A051F6F204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E94996CE-35F1-4009-BACC-7A96AE4118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414B1CD-4CD9-4E9F-8ACF-ECC25FE082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CF5" w14:paraId="4C550C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AD3CF5" w14:paraId="5ACA3FBE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20062670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2603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D3CF5" w14:paraId="1BFC4FF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CF5" w14:paraId="6B39F2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CF5" w14:paraId="2B33E780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6120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03401203" name="Agrupar 10340120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028735623" name="Retângulo 102873562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D3CF5" w14:paraId="3E717D7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903709758" name="Agrupar 1903709758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640574990" name="Retângulo 1640574990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D3CF5" w14:paraId="7631312F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640650352" name="Agrupar 1640650352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2117542179" name="Retângulo 2117542179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3CF5" w14:paraId="169D3B40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258872000" name="Agrupar 125887200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2017195324" name="Retângulo 2017195324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D3CF5" w14:paraId="1F732163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643790490" name="Agrupar 1643790490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00103029" name="Retângulo 1200103029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D3CF5" w14:paraId="5C5B7605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818269071" name="Forma Livre: Forma 1818269071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235929420" name="Forma Livre: Forma 235929420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996097468" name="Forma Livre: Forma 1996097468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78570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6654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CF5"/>
    <w:rsid w:val="001148A9"/>
    <w:rsid w:val="00532C3B"/>
    <w:rsid w:val="00780EF8"/>
    <w:rsid w:val="0092472C"/>
    <w:rsid w:val="00AD3C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sh+Ov9cegeowi4RF7NpP1Wa7w==">CgMxLjAyCGguZ2pkZ3hzOAByITFjQk4tc1d2YWxGMzlfRkRWcUt2OG9jTFVsdjlXcU1jRQ==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 - Compras - CMS</cp:lastModifiedBy>
  <cp:revision>3</cp:revision>
  <dcterms:created xsi:type="dcterms:W3CDTF">2026-05-25T17:14:00Z</dcterms:created>
  <dcterms:modified xsi:type="dcterms:W3CDTF">2026-05-25T17:15:00Z</dcterms:modified>
</cp:coreProperties>
</file>