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D700DB" w14:paraId="38995E3C" w14:textId="77777777">
      <w:pPr>
        <w:spacing w:before="240" w:after="24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EXMO. SR. PRESIDENTE DA CÂMARA MUNICIPAL DE SUMARÉ</w:t>
      </w:r>
    </w:p>
    <w:p w:rsidR="005F23F6" w:rsidRPr="00330047" w:rsidP="00330047" w14:paraId="6EC0FF82" w14:textId="77777777">
      <w:pPr>
        <w:tabs>
          <w:tab w:val="left" w:pos="567"/>
        </w:tabs>
        <w:spacing w:before="240" w:after="240" w:line="240" w:lineRule="auto"/>
        <w:ind w:left="57" w:firstLine="567"/>
        <w:contextualSpacing/>
        <w:jc w:val="both"/>
        <w:rPr>
          <w:rFonts w:ascii="Arial" w:eastAsia="Arial" w:hAnsi="Arial" w:cs="Arial"/>
          <w:sz w:val="24"/>
          <w:szCs w:val="24"/>
        </w:rPr>
      </w:pPr>
    </w:p>
    <w:p w:rsidR="00584879" w:rsidRPr="00584879" w:rsidP="00584879" w14:paraId="782E33D9" w14:textId="333AB653">
      <w:pPr>
        <w:tabs>
          <w:tab w:val="left" w:pos="567"/>
        </w:tabs>
        <w:spacing w:after="0" w:line="240" w:lineRule="auto"/>
        <w:jc w:val="both"/>
        <w:rPr>
          <w:rFonts w:ascii="Arial" w:eastAsia="Arial" w:hAnsi="Arial" w:cs="Arial"/>
          <w:sz w:val="24"/>
          <w:szCs w:val="24"/>
        </w:rPr>
      </w:pPr>
      <w:r>
        <w:rPr>
          <w:rFonts w:ascii="Arial" w:eastAsia="Arial" w:hAnsi="Arial" w:cs="Arial"/>
          <w:sz w:val="24"/>
          <w:szCs w:val="24"/>
        </w:rPr>
        <w:t>P</w:t>
      </w:r>
      <w:r w:rsidRPr="00584879">
        <w:rPr>
          <w:rFonts w:ascii="Arial" w:eastAsia="Arial" w:hAnsi="Arial" w:cs="Arial"/>
          <w:sz w:val="24"/>
          <w:szCs w:val="24"/>
        </w:rPr>
        <w:t>elo presente e na forma regimental, requeiro que seja concedido o “DIPLOMA DRA. ZILDA ARNS NEUMANN”</w:t>
      </w:r>
      <w:r w:rsidR="00E7319C">
        <w:rPr>
          <w:rFonts w:ascii="Arial" w:eastAsia="Arial" w:hAnsi="Arial" w:cs="Arial"/>
          <w:sz w:val="24"/>
          <w:szCs w:val="24"/>
        </w:rPr>
        <w:t>, nos termos do Decreto Legislativo nº 373,</w:t>
      </w:r>
      <w:r w:rsidRPr="00584879">
        <w:rPr>
          <w:rFonts w:ascii="Arial" w:eastAsia="Arial" w:hAnsi="Arial" w:cs="Arial"/>
          <w:sz w:val="24"/>
          <w:szCs w:val="24"/>
        </w:rPr>
        <w:t xml:space="preserve"> destinado </w:t>
      </w:r>
      <w:r w:rsidRPr="00584879">
        <w:rPr>
          <w:rFonts w:ascii="Arial" w:eastAsia="Arial" w:hAnsi="Arial" w:cs="Arial"/>
          <w:sz w:val="24"/>
          <w:szCs w:val="24"/>
        </w:rPr>
        <w:t>à</w:t>
      </w:r>
      <w:r w:rsidRPr="00584879">
        <w:rPr>
          <w:rFonts w:ascii="Arial" w:eastAsia="Arial" w:hAnsi="Arial" w:cs="Arial"/>
          <w:sz w:val="24"/>
          <w:szCs w:val="24"/>
        </w:rPr>
        <w:t xml:space="preserve"> Sra. Maria Luísa </w:t>
      </w:r>
      <w:r w:rsidRPr="00584879">
        <w:rPr>
          <w:rFonts w:ascii="Arial" w:eastAsia="Arial" w:hAnsi="Arial" w:cs="Arial"/>
          <w:sz w:val="24"/>
          <w:szCs w:val="24"/>
        </w:rPr>
        <w:t>Stancatti</w:t>
      </w:r>
      <w:r w:rsidRPr="00584879">
        <w:rPr>
          <w:rFonts w:ascii="Arial" w:eastAsia="Arial" w:hAnsi="Arial" w:cs="Arial"/>
          <w:sz w:val="24"/>
          <w:szCs w:val="24"/>
        </w:rPr>
        <w:t xml:space="preserve"> Marques Gimenes, pela Câmara Municipal de Sumaré.</w:t>
      </w:r>
    </w:p>
    <w:p w:rsidR="00584879" w:rsidRPr="00584879" w:rsidP="00584879" w14:paraId="1F87F316" w14:textId="77777777">
      <w:pPr>
        <w:tabs>
          <w:tab w:val="left" w:pos="567"/>
        </w:tabs>
        <w:spacing w:after="0" w:line="240" w:lineRule="auto"/>
        <w:jc w:val="both"/>
        <w:rPr>
          <w:rFonts w:ascii="Arial" w:eastAsia="Arial" w:hAnsi="Arial" w:cs="Arial"/>
          <w:sz w:val="24"/>
          <w:szCs w:val="24"/>
        </w:rPr>
      </w:pPr>
    </w:p>
    <w:p w:rsidR="00584879" w:rsidRPr="00584879" w:rsidP="00584879" w14:paraId="3D855228" w14:textId="77777777">
      <w:pPr>
        <w:tabs>
          <w:tab w:val="left" w:pos="567"/>
        </w:tabs>
        <w:spacing w:after="0" w:line="240" w:lineRule="auto"/>
        <w:jc w:val="both"/>
        <w:rPr>
          <w:rFonts w:ascii="Arial" w:eastAsia="Arial" w:hAnsi="Arial" w:cs="Arial"/>
          <w:sz w:val="24"/>
          <w:szCs w:val="24"/>
        </w:rPr>
      </w:pPr>
      <w:r w:rsidRPr="00584879">
        <w:rPr>
          <w:rFonts w:ascii="Arial" w:eastAsia="Arial" w:hAnsi="Arial" w:cs="Arial"/>
          <w:sz w:val="24"/>
          <w:szCs w:val="24"/>
        </w:rPr>
        <w:t xml:space="preserve">É com honra e profunda satisfação que nos reunimos hoje para homenagear a Sra. Maria Luísa </w:t>
      </w:r>
      <w:r w:rsidRPr="00584879">
        <w:rPr>
          <w:rFonts w:ascii="Arial" w:eastAsia="Arial" w:hAnsi="Arial" w:cs="Arial"/>
          <w:sz w:val="24"/>
          <w:szCs w:val="24"/>
        </w:rPr>
        <w:t>Stancatti</w:t>
      </w:r>
      <w:r w:rsidRPr="00584879">
        <w:rPr>
          <w:rFonts w:ascii="Arial" w:eastAsia="Arial" w:hAnsi="Arial" w:cs="Arial"/>
          <w:sz w:val="24"/>
          <w:szCs w:val="24"/>
        </w:rPr>
        <w:t xml:space="preserve"> Marques Gimenes, conferindo-lhe o “DIPLOMA DRA. ZILDA ARNS NEUMANN”.</w:t>
      </w:r>
    </w:p>
    <w:p w:rsidR="00584879" w:rsidRPr="00584879" w:rsidP="00584879" w14:paraId="3EADA717" w14:textId="77777777">
      <w:pPr>
        <w:tabs>
          <w:tab w:val="left" w:pos="567"/>
        </w:tabs>
        <w:spacing w:after="0" w:line="240" w:lineRule="auto"/>
        <w:jc w:val="both"/>
        <w:rPr>
          <w:rFonts w:ascii="Arial" w:eastAsia="Arial" w:hAnsi="Arial" w:cs="Arial"/>
          <w:sz w:val="24"/>
          <w:szCs w:val="24"/>
        </w:rPr>
      </w:pPr>
    </w:p>
    <w:p w:rsidR="00584879" w:rsidRPr="00584879" w:rsidP="00584879" w14:paraId="26F0000A" w14:textId="77777777">
      <w:pPr>
        <w:tabs>
          <w:tab w:val="left" w:pos="567"/>
        </w:tabs>
        <w:spacing w:after="0" w:line="240" w:lineRule="auto"/>
        <w:jc w:val="both"/>
        <w:rPr>
          <w:rFonts w:ascii="Arial" w:eastAsia="Arial" w:hAnsi="Arial" w:cs="Arial"/>
          <w:sz w:val="24"/>
          <w:szCs w:val="24"/>
        </w:rPr>
      </w:pPr>
      <w:r w:rsidRPr="00584879">
        <w:rPr>
          <w:rFonts w:ascii="Arial" w:eastAsia="Arial" w:hAnsi="Arial" w:cs="Arial"/>
          <w:sz w:val="24"/>
          <w:szCs w:val="24"/>
        </w:rPr>
        <w:t xml:space="preserve">Filha do Sr. Antônio Nicolau Marques e da Sra. Neide Aparecida </w:t>
      </w:r>
      <w:r w:rsidRPr="00584879">
        <w:rPr>
          <w:rFonts w:ascii="Arial" w:eastAsia="Arial" w:hAnsi="Arial" w:cs="Arial"/>
          <w:sz w:val="24"/>
          <w:szCs w:val="24"/>
        </w:rPr>
        <w:t>Stancatti</w:t>
      </w:r>
      <w:r w:rsidRPr="00584879">
        <w:rPr>
          <w:rFonts w:ascii="Arial" w:eastAsia="Arial" w:hAnsi="Arial" w:cs="Arial"/>
          <w:sz w:val="24"/>
          <w:szCs w:val="24"/>
        </w:rPr>
        <w:t xml:space="preserve"> Marques, sendo a quarta de seis filhos, a Sra. Maria Luísa nasceu na cidade de Itu, interior de São Paulo. Formou uma família alicerçada no amor, no cuidado e na fé ao lado de seu esposo, Sr. João Rubens Gimenes, enlace do qual nasceram seus filhos Guilherme Marques Gimenes e Marina Marques Gimenes. Hoje, orgulha-se também de ser uma avó dedicada aos seus amados netos: Lara Machado Gimenes, Harry Gimenes Souza e Emily Lya Machado Gimenes. Reside em nossa querida cidade de Sumaré há 21 anos, desde o ano de 2005.</w:t>
      </w:r>
    </w:p>
    <w:p w:rsidR="00584879" w:rsidRPr="00584879" w:rsidP="00584879" w14:paraId="603E3B93" w14:textId="77777777">
      <w:pPr>
        <w:tabs>
          <w:tab w:val="left" w:pos="567"/>
        </w:tabs>
        <w:spacing w:after="0" w:line="240" w:lineRule="auto"/>
        <w:jc w:val="both"/>
        <w:rPr>
          <w:rFonts w:ascii="Arial" w:eastAsia="Arial" w:hAnsi="Arial" w:cs="Arial"/>
          <w:sz w:val="24"/>
          <w:szCs w:val="24"/>
        </w:rPr>
      </w:pPr>
    </w:p>
    <w:p w:rsidR="00584879" w:rsidP="00584879" w14:paraId="4E805C3B" w14:textId="77777777">
      <w:pPr>
        <w:tabs>
          <w:tab w:val="left" w:pos="567"/>
        </w:tabs>
        <w:spacing w:after="0" w:line="240" w:lineRule="auto"/>
        <w:jc w:val="both"/>
        <w:rPr>
          <w:rFonts w:ascii="Arial" w:eastAsia="Arial" w:hAnsi="Arial" w:cs="Arial"/>
          <w:sz w:val="24"/>
          <w:szCs w:val="24"/>
        </w:rPr>
      </w:pPr>
      <w:r w:rsidRPr="00584879">
        <w:rPr>
          <w:rFonts w:ascii="Arial" w:eastAsia="Arial" w:hAnsi="Arial" w:cs="Arial"/>
          <w:sz w:val="24"/>
          <w:szCs w:val="24"/>
        </w:rPr>
        <w:t>A Sra. Maria Luísa possui uma inspiradora trajetória de vida, destacando-se por seu imensurável trabalho voluntário e espiritual, com as seguintes vivências:</w:t>
      </w:r>
    </w:p>
    <w:p w:rsidR="00584879" w:rsidRPr="00584879" w:rsidP="00584879" w14:paraId="37D83BA3" w14:textId="77777777">
      <w:pPr>
        <w:tabs>
          <w:tab w:val="left" w:pos="567"/>
        </w:tabs>
        <w:spacing w:after="0" w:line="240" w:lineRule="auto"/>
        <w:jc w:val="both"/>
        <w:rPr>
          <w:rFonts w:ascii="Arial" w:eastAsia="Arial" w:hAnsi="Arial" w:cs="Arial"/>
          <w:sz w:val="24"/>
          <w:szCs w:val="24"/>
        </w:rPr>
      </w:pPr>
    </w:p>
    <w:p w:rsidR="00584879" w:rsidRPr="00584879" w:rsidP="00584879" w14:paraId="2D5F1781" w14:textId="77777777">
      <w:pPr>
        <w:tabs>
          <w:tab w:val="left" w:pos="567"/>
        </w:tabs>
        <w:spacing w:after="0" w:line="240" w:lineRule="auto"/>
        <w:jc w:val="both"/>
        <w:rPr>
          <w:rFonts w:ascii="Arial" w:eastAsia="Arial" w:hAnsi="Arial" w:cs="Arial"/>
          <w:sz w:val="24"/>
          <w:szCs w:val="24"/>
        </w:rPr>
      </w:pPr>
      <w:r w:rsidRPr="00584879">
        <w:rPr>
          <w:rFonts w:ascii="Arial" w:eastAsia="Arial" w:hAnsi="Arial" w:cs="Arial"/>
          <w:sz w:val="24"/>
          <w:szCs w:val="24"/>
        </w:rPr>
        <w:t>• Trajetória de 47 anos de dedicação religiosa, com foco no desenvolvimento e acolhimento de crianças e jovens.</w:t>
      </w:r>
    </w:p>
    <w:p w:rsidR="00584879" w:rsidRPr="00584879" w:rsidP="00584879" w14:paraId="34158210" w14:textId="77777777">
      <w:pPr>
        <w:tabs>
          <w:tab w:val="left" w:pos="567"/>
        </w:tabs>
        <w:spacing w:after="0" w:line="240" w:lineRule="auto"/>
        <w:jc w:val="both"/>
        <w:rPr>
          <w:rFonts w:ascii="Arial" w:eastAsia="Arial" w:hAnsi="Arial" w:cs="Arial"/>
          <w:sz w:val="24"/>
          <w:szCs w:val="24"/>
        </w:rPr>
      </w:pPr>
      <w:r w:rsidRPr="00584879">
        <w:rPr>
          <w:rFonts w:ascii="Arial" w:eastAsia="Arial" w:hAnsi="Arial" w:cs="Arial"/>
          <w:sz w:val="24"/>
          <w:szCs w:val="24"/>
        </w:rPr>
        <w:t>• Atuação voluntária e educacional contínua nas cidades de Sorocaba, Americana, Campinas e Sumaré.</w:t>
      </w:r>
    </w:p>
    <w:p w:rsidR="00584879" w:rsidRPr="00584879" w:rsidP="00584879" w14:paraId="382B5D41" w14:textId="77777777">
      <w:pPr>
        <w:tabs>
          <w:tab w:val="left" w:pos="567"/>
        </w:tabs>
        <w:spacing w:after="0" w:line="240" w:lineRule="auto"/>
        <w:jc w:val="both"/>
        <w:rPr>
          <w:rFonts w:ascii="Arial" w:eastAsia="Arial" w:hAnsi="Arial" w:cs="Arial"/>
          <w:sz w:val="24"/>
          <w:szCs w:val="24"/>
        </w:rPr>
      </w:pPr>
      <w:r w:rsidRPr="00584879">
        <w:rPr>
          <w:rFonts w:ascii="Arial" w:eastAsia="Arial" w:hAnsi="Arial" w:cs="Arial"/>
          <w:sz w:val="24"/>
          <w:szCs w:val="24"/>
        </w:rPr>
        <w:t>• Professora do Seminário diário para jovens durante 12 anos no município de Sumaré, além de atuar como professora da Escola Dominical.</w:t>
      </w:r>
    </w:p>
    <w:p w:rsidR="00584879" w:rsidRPr="00584879" w:rsidP="00584879" w14:paraId="72A55E5A" w14:textId="77777777">
      <w:pPr>
        <w:tabs>
          <w:tab w:val="left" w:pos="567"/>
        </w:tabs>
        <w:spacing w:after="0" w:line="240" w:lineRule="auto"/>
        <w:jc w:val="both"/>
        <w:rPr>
          <w:rFonts w:ascii="Arial" w:eastAsia="Arial" w:hAnsi="Arial" w:cs="Arial"/>
          <w:sz w:val="24"/>
          <w:szCs w:val="24"/>
        </w:rPr>
      </w:pPr>
      <w:r w:rsidRPr="00584879">
        <w:rPr>
          <w:rFonts w:ascii="Arial" w:eastAsia="Arial" w:hAnsi="Arial" w:cs="Arial"/>
          <w:sz w:val="24"/>
          <w:szCs w:val="24"/>
        </w:rPr>
        <w:t>• Sólida experiência em liderança de jovens e crianças (Organizações das Moças e da Primária), com dedicação especial e acolhedora durante o desafiador período da pandemia.</w:t>
      </w:r>
    </w:p>
    <w:p w:rsidR="00584879" w:rsidRPr="00584879" w:rsidP="00584879" w14:paraId="4D21976F" w14:textId="77777777">
      <w:pPr>
        <w:tabs>
          <w:tab w:val="left" w:pos="567"/>
        </w:tabs>
        <w:spacing w:after="0" w:line="240" w:lineRule="auto"/>
        <w:jc w:val="both"/>
        <w:rPr>
          <w:rFonts w:ascii="Arial" w:eastAsia="Arial" w:hAnsi="Arial" w:cs="Arial"/>
          <w:sz w:val="24"/>
          <w:szCs w:val="24"/>
        </w:rPr>
      </w:pPr>
      <w:r w:rsidRPr="00584879">
        <w:rPr>
          <w:rFonts w:ascii="Arial" w:eastAsia="Arial" w:hAnsi="Arial" w:cs="Arial"/>
          <w:sz w:val="24"/>
          <w:szCs w:val="24"/>
        </w:rPr>
        <w:t>• Atual 1ª Conselheira da Organização das Moças na Ala Villa Flora.</w:t>
      </w:r>
    </w:p>
    <w:p w:rsidR="00584879" w:rsidRPr="00584879" w:rsidP="00584879" w14:paraId="1CBB572A" w14:textId="77777777">
      <w:pPr>
        <w:tabs>
          <w:tab w:val="left" w:pos="567"/>
        </w:tabs>
        <w:spacing w:after="0" w:line="240" w:lineRule="auto"/>
        <w:jc w:val="both"/>
        <w:rPr>
          <w:rFonts w:ascii="Arial" w:eastAsia="Arial" w:hAnsi="Arial" w:cs="Arial"/>
          <w:sz w:val="24"/>
          <w:szCs w:val="24"/>
        </w:rPr>
      </w:pPr>
    </w:p>
    <w:p w:rsidR="00584879" w:rsidRPr="00584879" w:rsidP="00584879" w14:paraId="5A0BB7EE" w14:textId="77777777">
      <w:pPr>
        <w:tabs>
          <w:tab w:val="left" w:pos="567"/>
        </w:tabs>
        <w:spacing w:after="0" w:line="240" w:lineRule="auto"/>
        <w:jc w:val="both"/>
        <w:rPr>
          <w:rFonts w:ascii="Arial" w:eastAsia="Arial" w:hAnsi="Arial" w:cs="Arial"/>
          <w:sz w:val="24"/>
          <w:szCs w:val="24"/>
        </w:rPr>
      </w:pPr>
      <w:r w:rsidRPr="00584879">
        <w:rPr>
          <w:rFonts w:ascii="Arial" w:eastAsia="Arial" w:hAnsi="Arial" w:cs="Arial"/>
          <w:sz w:val="24"/>
          <w:szCs w:val="24"/>
        </w:rPr>
        <w:t>Atuação com Crianças, Jovens e Famílias: A homenageada possui uma história de vida integralmente marcada pelo serviço voluntário e pelo cuidado amoroso com as novas gerações. Filiou-se à Igreja de Jesus Cristo dos Santos dos Últimos Dias no ano de 1979, em Sorocaba, aos 14 anos de idade. Compreendendo desde cedo a importância de servir, já aos 15 anos iniciou seu trabalho dedicado às crianças e, aos 18 anos, assumiu posições de liderança entre os jovens. Ao longo de quase cinco décadas de fé ativa e obras concretas, ela tem guiado, ensinado e amparado inúmeras vidas, convicta de que a educação moral e o acolhimento na infância e na juventude são fundamentais para a construção de uma sociedade mais forte, ética e fraterna.</w:t>
      </w:r>
    </w:p>
    <w:p w:rsidR="00584879" w:rsidRPr="00584879" w:rsidP="00584879" w14:paraId="0E9BFEDB" w14:textId="77777777">
      <w:pPr>
        <w:tabs>
          <w:tab w:val="left" w:pos="567"/>
        </w:tabs>
        <w:spacing w:after="0" w:line="240" w:lineRule="auto"/>
        <w:jc w:val="both"/>
        <w:rPr>
          <w:rFonts w:ascii="Arial" w:eastAsia="Arial" w:hAnsi="Arial" w:cs="Arial"/>
          <w:sz w:val="24"/>
          <w:szCs w:val="24"/>
        </w:rPr>
      </w:pPr>
    </w:p>
    <w:p w:rsidR="00584879" w:rsidRPr="00584879" w:rsidP="00584879" w14:paraId="118CBF6C" w14:textId="77777777">
      <w:pPr>
        <w:tabs>
          <w:tab w:val="left" w:pos="567"/>
        </w:tabs>
        <w:spacing w:after="0" w:line="240" w:lineRule="auto"/>
        <w:jc w:val="both"/>
        <w:rPr>
          <w:rFonts w:ascii="Arial" w:eastAsia="Arial" w:hAnsi="Arial" w:cs="Arial"/>
          <w:sz w:val="24"/>
          <w:szCs w:val="24"/>
        </w:rPr>
      </w:pPr>
      <w:r w:rsidRPr="00584879">
        <w:rPr>
          <w:rFonts w:ascii="Arial" w:eastAsia="Arial" w:hAnsi="Arial" w:cs="Arial"/>
          <w:sz w:val="24"/>
          <w:szCs w:val="24"/>
        </w:rPr>
        <w:t xml:space="preserve">Liderança e Dedicação no Município de Sumaré: Moradora de Sumaré há mais de duas décadas, a Sra. Maria Luísa tem deixado um legado inestimável em nossa comunidade. </w:t>
      </w:r>
      <w:r w:rsidRPr="00584879">
        <w:rPr>
          <w:rFonts w:ascii="Arial" w:eastAsia="Arial" w:hAnsi="Arial" w:cs="Arial"/>
          <w:sz w:val="24"/>
          <w:szCs w:val="24"/>
        </w:rPr>
        <w:t>Destaca-se seu notável trabalho educacional como professora do Seminário diário por 12 anos ininterruptos em nossa cidade, auxiliando na formação de centenas de jovens. Atuou com maestria como Presidente das Moças por 7 anos e também como Presidente da Primária (organização infantil) por cerca de 4 anos, liderando e confortando as crianças e suas famílias inclusive durante os momentos mais críticos e solitários da pandemia. Atualmente, continua seu valioso trabalho servindo como 1ª Conselheira das Moças, orientando jovens de 11 a 18 anos na Ala Villa Flora, missão que cumpre com zelo desde 2022.</w:t>
      </w:r>
    </w:p>
    <w:p w:rsidR="00584879" w:rsidRPr="00584879" w:rsidP="00584879" w14:paraId="5F985DFC" w14:textId="77777777">
      <w:pPr>
        <w:tabs>
          <w:tab w:val="left" w:pos="567"/>
        </w:tabs>
        <w:spacing w:after="0" w:line="240" w:lineRule="auto"/>
        <w:jc w:val="both"/>
        <w:rPr>
          <w:rFonts w:ascii="Arial" w:eastAsia="Arial" w:hAnsi="Arial" w:cs="Arial"/>
          <w:sz w:val="24"/>
          <w:szCs w:val="24"/>
        </w:rPr>
      </w:pPr>
    </w:p>
    <w:p w:rsidR="00584879" w:rsidRPr="00584879" w:rsidP="00584879" w14:paraId="735A7EE2" w14:textId="77777777">
      <w:pPr>
        <w:tabs>
          <w:tab w:val="left" w:pos="567"/>
        </w:tabs>
        <w:spacing w:after="0" w:line="240" w:lineRule="auto"/>
        <w:jc w:val="both"/>
        <w:rPr>
          <w:rFonts w:ascii="Arial" w:eastAsia="Arial" w:hAnsi="Arial" w:cs="Arial"/>
          <w:sz w:val="24"/>
          <w:szCs w:val="24"/>
        </w:rPr>
      </w:pPr>
      <w:r w:rsidRPr="00584879">
        <w:rPr>
          <w:rFonts w:ascii="Arial" w:eastAsia="Arial" w:hAnsi="Arial" w:cs="Arial"/>
          <w:sz w:val="24"/>
          <w:szCs w:val="24"/>
        </w:rPr>
        <w:t>A presente é a justa homenagem à Sra. Maria Luísa pelo excelente trabalho desenvolvido junto às crianças e aos jovens, valores de proteção, amparo e educação que se alinham perfeitamente e honram o espírito do "Diploma Dra. Zilda Arns Neumann". Sua dedicação e amor pelo próximo demonstram grande sensibilidade, compromisso irrestrito com a família e com o bem-estar de nossas futuras gerações.</w:t>
      </w:r>
    </w:p>
    <w:p w:rsidR="00584879" w:rsidRPr="00584879" w:rsidP="00584879" w14:paraId="71C2AB58" w14:textId="77777777">
      <w:pPr>
        <w:tabs>
          <w:tab w:val="left" w:pos="567"/>
        </w:tabs>
        <w:spacing w:after="0" w:line="240" w:lineRule="auto"/>
        <w:jc w:val="both"/>
        <w:rPr>
          <w:rFonts w:ascii="Arial" w:eastAsia="Arial" w:hAnsi="Arial" w:cs="Arial"/>
          <w:sz w:val="24"/>
          <w:szCs w:val="24"/>
        </w:rPr>
      </w:pPr>
    </w:p>
    <w:p w:rsidR="00584879" w:rsidRPr="00584879" w:rsidP="00584879" w14:paraId="543449ED" w14:textId="77777777">
      <w:pPr>
        <w:tabs>
          <w:tab w:val="left" w:pos="567"/>
        </w:tabs>
        <w:spacing w:after="0" w:line="240" w:lineRule="auto"/>
        <w:jc w:val="both"/>
        <w:rPr>
          <w:rFonts w:ascii="Arial" w:eastAsia="Arial" w:hAnsi="Arial" w:cs="Arial"/>
          <w:sz w:val="24"/>
          <w:szCs w:val="24"/>
        </w:rPr>
      </w:pPr>
      <w:r w:rsidRPr="00584879">
        <w:rPr>
          <w:rFonts w:ascii="Arial" w:eastAsia="Arial" w:hAnsi="Arial" w:cs="Arial"/>
          <w:sz w:val="24"/>
          <w:szCs w:val="24"/>
        </w:rPr>
        <w:t>Seu trabalho é digno de reconhecimento e profunda admiração, pois contribui silenciosa e eficazmente para o fortalecimento da base de nossa sociedade. Receba nossos sinceros cumprimentos e a gratidão de nossa cidade por sua trajetória de amor e serviço.</w:t>
      </w:r>
    </w:p>
    <w:p w:rsidR="00584879" w:rsidRPr="00584879" w:rsidP="00584879" w14:paraId="7504E5C8" w14:textId="77777777">
      <w:pPr>
        <w:tabs>
          <w:tab w:val="left" w:pos="567"/>
        </w:tabs>
        <w:spacing w:after="0" w:line="240" w:lineRule="auto"/>
        <w:jc w:val="both"/>
        <w:rPr>
          <w:rFonts w:ascii="Arial" w:eastAsia="Arial" w:hAnsi="Arial" w:cs="Arial"/>
          <w:sz w:val="24"/>
          <w:szCs w:val="24"/>
        </w:rPr>
      </w:pPr>
    </w:p>
    <w:p w:rsidR="003E197C" w:rsidP="00584879" w14:paraId="4E044762" w14:textId="57F01DF2">
      <w:pPr>
        <w:tabs>
          <w:tab w:val="left" w:pos="567"/>
        </w:tabs>
        <w:spacing w:after="0" w:line="240" w:lineRule="auto"/>
        <w:jc w:val="both"/>
        <w:rPr>
          <w:rFonts w:ascii="Arial" w:eastAsia="Arial" w:hAnsi="Arial" w:cs="Arial"/>
          <w:sz w:val="24"/>
          <w:szCs w:val="24"/>
        </w:rPr>
      </w:pPr>
      <w:r w:rsidRPr="00584879">
        <w:rPr>
          <w:rFonts w:ascii="Arial" w:eastAsia="Arial" w:hAnsi="Arial" w:cs="Arial"/>
          <w:sz w:val="24"/>
          <w:szCs w:val="24"/>
        </w:rPr>
        <w:t xml:space="preserve">Dessa forma, pela relevante contribuição prestada à população sumareense na formação moral e espiritual de jovens e crianças, conto com o apoio dos nobres pares para a aprovação da concessão do “DIPLOMA DRA. ZILDA ARNS NEUMANN” à Sra. Maria Luísa </w:t>
      </w:r>
      <w:r w:rsidRPr="00584879">
        <w:rPr>
          <w:rFonts w:ascii="Arial" w:eastAsia="Arial" w:hAnsi="Arial" w:cs="Arial"/>
          <w:sz w:val="24"/>
          <w:szCs w:val="24"/>
        </w:rPr>
        <w:t>Stancatti</w:t>
      </w:r>
      <w:r w:rsidRPr="00584879">
        <w:rPr>
          <w:rFonts w:ascii="Arial" w:eastAsia="Arial" w:hAnsi="Arial" w:cs="Arial"/>
          <w:sz w:val="24"/>
          <w:szCs w:val="24"/>
        </w:rPr>
        <w:t xml:space="preserve"> Marques Gimenes.</w:t>
      </w:r>
    </w:p>
    <w:p w:rsidR="00D700DB" w14:paraId="11659669" w14:textId="707B8759">
      <w:pPr>
        <w:tabs>
          <w:tab w:val="left" w:pos="567"/>
        </w:tabs>
        <w:spacing w:after="0" w:line="240" w:lineRule="auto"/>
        <w:jc w:val="right"/>
        <w:rPr>
          <w:rFonts w:ascii="Arial" w:eastAsia="Arial" w:hAnsi="Arial" w:cs="Arial"/>
          <w:sz w:val="24"/>
          <w:szCs w:val="24"/>
        </w:rPr>
      </w:pPr>
      <w:r>
        <w:rPr>
          <w:rFonts w:ascii="Arial" w:eastAsia="Arial" w:hAnsi="Arial" w:cs="Arial"/>
          <w:sz w:val="24"/>
          <w:szCs w:val="24"/>
        </w:rPr>
        <w:t>Sumaré,</w:t>
      </w:r>
      <w:r w:rsidR="009804C1">
        <w:rPr>
          <w:rFonts w:ascii="Arial" w:eastAsia="Arial" w:hAnsi="Arial" w:cs="Arial"/>
          <w:sz w:val="24"/>
          <w:szCs w:val="24"/>
        </w:rPr>
        <w:t xml:space="preserve"> 25</w:t>
      </w:r>
      <w:r>
        <w:rPr>
          <w:rFonts w:ascii="Arial" w:eastAsia="Arial" w:hAnsi="Arial" w:cs="Arial"/>
          <w:sz w:val="24"/>
          <w:szCs w:val="24"/>
        </w:rPr>
        <w:t xml:space="preserve"> de </w:t>
      </w:r>
      <w:r w:rsidR="009804C1">
        <w:rPr>
          <w:rFonts w:ascii="Arial" w:eastAsia="Arial" w:hAnsi="Arial" w:cs="Arial"/>
          <w:sz w:val="24"/>
          <w:szCs w:val="24"/>
        </w:rPr>
        <w:t>Maio</w:t>
      </w:r>
      <w:r>
        <w:rPr>
          <w:rFonts w:ascii="Arial" w:eastAsia="Arial" w:hAnsi="Arial" w:cs="Arial"/>
          <w:sz w:val="24"/>
          <w:szCs w:val="24"/>
        </w:rPr>
        <w:t xml:space="preserve"> de 202</w:t>
      </w:r>
      <w:r w:rsidR="009804C1">
        <w:rPr>
          <w:rFonts w:ascii="Arial" w:eastAsia="Arial" w:hAnsi="Arial" w:cs="Arial"/>
          <w:sz w:val="24"/>
          <w:szCs w:val="24"/>
        </w:rPr>
        <w:t>6.</w:t>
      </w:r>
    </w:p>
    <w:p w:rsidR="00D700DB" w14:paraId="0147FB43" w14:textId="77777777">
      <w:pPr>
        <w:tabs>
          <w:tab w:val="left" w:pos="567"/>
        </w:tabs>
        <w:spacing w:after="0" w:line="240" w:lineRule="auto"/>
        <w:jc w:val="right"/>
        <w:rPr>
          <w:rFonts w:ascii="Arial" w:eastAsia="Arial" w:hAnsi="Arial" w:cs="Arial"/>
          <w:sz w:val="24"/>
          <w:szCs w:val="24"/>
        </w:rPr>
      </w:pPr>
    </w:p>
    <w:p w:rsidR="00D700DB" w14:paraId="417EE6E6" w14:textId="77777777">
      <w:pPr>
        <w:tabs>
          <w:tab w:val="left" w:pos="567"/>
        </w:tabs>
        <w:spacing w:after="0" w:line="240" w:lineRule="auto"/>
        <w:jc w:val="right"/>
        <w:rPr>
          <w:rFonts w:ascii="Arial" w:eastAsia="Arial" w:hAnsi="Arial" w:cs="Arial"/>
          <w:sz w:val="24"/>
          <w:szCs w:val="24"/>
        </w:rPr>
      </w:pPr>
    </w:p>
    <w:p w:rsidR="00A4474E" w:rsidP="00A4474E" w14:paraId="3C6CC9D1" w14:textId="77777777">
      <w:pPr>
        <w:spacing w:after="0" w:line="276" w:lineRule="auto"/>
        <w:jc w:val="center"/>
        <w:rPr>
          <w:rFonts w:ascii="Arial" w:eastAsia="Arial" w:hAnsi="Arial" w:cs="Arial"/>
          <w:b/>
          <w:sz w:val="24"/>
          <w:szCs w:val="24"/>
          <w:lang w:eastAsia="en-US"/>
        </w:rPr>
      </w:pPr>
      <w:r>
        <w:rPr>
          <w:rFonts w:ascii="Arial" w:eastAsia="Arial" w:hAnsi="Arial" w:cs="Arial"/>
          <w:noProof/>
          <w:color w:val="000000"/>
          <w:sz w:val="24"/>
          <w:szCs w:val="24"/>
        </w:rPr>
        <w:drawing>
          <wp:inline distT="0" distB="0" distL="0" distR="0">
            <wp:extent cx="2124075" cy="962025"/>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721295" name="Imagem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2124075" cy="962025"/>
                    </a:xfrm>
                    <a:prstGeom prst="rect">
                      <a:avLst/>
                    </a:prstGeom>
                    <a:noFill/>
                    <a:ln>
                      <a:noFill/>
                    </a:ln>
                  </pic:spPr>
                </pic:pic>
              </a:graphicData>
            </a:graphic>
          </wp:inline>
        </w:drawing>
      </w:r>
    </w:p>
    <w:p w:rsidR="00A4474E" w:rsidP="00A4474E" w14:paraId="34872813" w14:textId="77777777">
      <w:pPr>
        <w:spacing w:after="0" w:line="276" w:lineRule="auto"/>
        <w:jc w:val="center"/>
        <w:rPr>
          <w:rFonts w:ascii="Arial" w:eastAsia="Arial" w:hAnsi="Arial" w:cs="Arial"/>
          <w:b/>
          <w:sz w:val="24"/>
          <w:szCs w:val="24"/>
        </w:rPr>
      </w:pPr>
      <w:r>
        <w:rPr>
          <w:rFonts w:ascii="Arial" w:eastAsia="Arial" w:hAnsi="Arial" w:cs="Arial"/>
          <w:b/>
          <w:sz w:val="24"/>
          <w:szCs w:val="24"/>
        </w:rPr>
        <w:t>César Bianchi</w:t>
      </w:r>
    </w:p>
    <w:p w:rsidR="00A4474E" w:rsidP="00A4474E" w14:paraId="40192FE1" w14:textId="77777777">
      <w:pPr>
        <w:spacing w:after="0" w:line="276" w:lineRule="auto"/>
        <w:jc w:val="center"/>
        <w:rPr>
          <w:rFonts w:ascii="Arial" w:eastAsia="Arial" w:hAnsi="Arial" w:cs="Arial"/>
          <w:sz w:val="24"/>
          <w:szCs w:val="24"/>
        </w:rPr>
      </w:pPr>
      <w:r>
        <w:rPr>
          <w:rFonts w:ascii="Arial" w:eastAsia="Arial" w:hAnsi="Arial" w:cs="Arial"/>
          <w:sz w:val="24"/>
          <w:szCs w:val="24"/>
        </w:rPr>
        <w:t>Vereador</w:t>
      </w:r>
    </w:p>
    <w:p w:rsidR="005F23F6" w:rsidRPr="00330047" w:rsidP="00330047" w14:paraId="214E8F73" w14:textId="77777777">
      <w:pPr>
        <w:spacing w:after="0" w:line="276" w:lineRule="auto"/>
        <w:jc w:val="center"/>
        <w:rPr>
          <w:rFonts w:ascii="Arial" w:eastAsia="Arial" w:hAnsi="Arial" w:cs="Arial"/>
          <w:sz w:val="24"/>
          <w:szCs w:val="24"/>
        </w:rPr>
      </w:pPr>
      <w:r>
        <w:rPr>
          <w:rFonts w:ascii="Arial" w:eastAsia="Arial" w:hAnsi="Arial" w:cs="Arial"/>
          <w:sz w:val="24"/>
          <w:szCs w:val="24"/>
        </w:rPr>
        <w:t>Partido Progressistas</w:t>
      </w:r>
    </w:p>
    <w:p w:rsidR="005F23F6" w14:paraId="5DE1F7E8" w14:textId="77777777">
      <w:pPr>
        <w:rPr>
          <w:b/>
          <w:sz w:val="24"/>
          <w:szCs w:val="24"/>
        </w:rPr>
      </w:pPr>
    </w:p>
    <w:p w:rsidR="00D700DB" w:rsidP="00330047" w14:paraId="40F063E9" w14:textId="77777777">
      <w:pPr>
        <w:tabs>
          <w:tab w:val="left" w:pos="567"/>
        </w:tabs>
        <w:spacing w:after="0" w:line="216" w:lineRule="auto"/>
      </w:pPr>
    </w:p>
    <w:p w:rsidR="00A4474E" w:rsidP="00A4474E" w14:paraId="6135B94F" w14:textId="77777777">
      <w:pPr>
        <w:spacing w:after="0" w:line="276" w:lineRule="auto"/>
        <w:jc w:val="both"/>
        <w:rPr>
          <w:rFonts w:ascii="Arial" w:eastAsia="Times New Roman" w:hAnsi="Arial" w:cs="Arial"/>
          <w:iCs/>
          <w:color w:val="000000"/>
          <w:sz w:val="24"/>
          <w:szCs w:val="24"/>
        </w:rPr>
      </w:pPr>
    </w:p>
    <w:p w:rsidR="00A4474E" w14:paraId="6512F978" w14:textId="77777777">
      <w:pPr>
        <w:jc w:val="center"/>
      </w:pPr>
    </w:p>
    <w:sectPr>
      <w:headerReference w:type="default" r:id="rId6"/>
      <w:footerReference w:type="even" r:id="rId7"/>
      <w:footerReference w:type="default" r:id="rId8"/>
      <w:footerReference w:type="first" r:id="rId9"/>
      <w:pgSz w:w="11906" w:h="16838"/>
      <w:pgMar w:top="1417" w:right="1274" w:bottom="1417" w:left="1418"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00DB" w14:paraId="351208CD"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0" w:name="_heading=h.3znysh7" w:colFirst="0" w:colLast="0"/>
  <w:bookmarkEnd w:id="0"/>
  <w:p w:rsidR="00D700DB" w14:paraId="623F1C8A" w14:textId="77777777">
    <w:r>
      <w:rPr>
        <w:noProof/>
      </w:rPr>
      <mc:AlternateContent>
        <mc:Choice Requires="wps">
          <w:drawing>
            <wp:anchor distT="0" distB="0" distL="114300" distR="114300" simplePos="0" relativeHeight="251662336" behindDoc="0" locked="0" layoutInCell="1" allowOverlap="1">
              <wp:simplePos x="0" y="0"/>
              <wp:positionH relativeFrom="column">
                <wp:posOffset>-330199</wp:posOffset>
              </wp:positionH>
              <wp:positionV relativeFrom="paragraph">
                <wp:posOffset>50800</wp:posOffset>
              </wp:positionV>
              <wp:extent cx="6300527" cy="76200"/>
              <wp:effectExtent l="0" t="0" r="0" b="0"/>
              <wp:wrapNone/>
              <wp:docPr id="1527961940" name="Conector de Seta Reta 1527961940"/>
              <wp:cNvGraphicFramePr/>
              <a:graphic xmlns:a="http://schemas.openxmlformats.org/drawingml/2006/main">
                <a:graphicData uri="http://schemas.microsoft.com/office/word/2010/wordprocessingShape">
                  <wps:wsp xmlns:wps="http://schemas.microsoft.com/office/word/2010/wordprocessingShape">
                    <wps:cNvCnPr/>
                    <wps:spPr>
                      <a:xfrm>
                        <a:off x="2227487" y="3780000"/>
                        <a:ext cx="6237027" cy="0"/>
                      </a:xfrm>
                      <a:prstGeom prst="straightConnector1">
                        <a:avLst/>
                      </a:prstGeom>
                      <a:noFill/>
                      <a:ln w="12700">
                        <a:solidFill>
                          <a:schemeClr val="accent1"/>
                        </a:solidFill>
                        <a:prstDash val="solid"/>
                        <a:miter lim="800000"/>
                        <a:headEnd w="sm" len="sm"/>
                        <a:tailEnd w="sm" len="sm"/>
                      </a:ln>
                    </wps:spPr>
                    <wps:bodyPr/>
                  </wps:wsp>
                </a:graphicData>
              </a:graphic>
            </wp:anchor>
          </w:drawing>
        </mc:Choice>
        <mc:Fallback>
          <w:drawing>
            <wp:anchor distT="0" distB="0" distL="114300" distR="114300" simplePos="0" relativeHeight="251659264" behindDoc="0" locked="0" layoutInCell="1" allowOverlap="1">
              <wp:simplePos x="0" y="0"/>
              <wp:positionH relativeFrom="column">
                <wp:posOffset>-330199</wp:posOffset>
              </wp:positionH>
              <wp:positionV relativeFrom="paragraph">
                <wp:posOffset>50800</wp:posOffset>
              </wp:positionV>
              <wp:extent cx="6300527" cy="76200"/>
              <wp:effectExtent l="0" t="0" r="0" b="0"/>
              <wp:wrapNone/>
              <wp:docPr id="1982847141" name="image2.png"/>
              <wp:cNvGraphicFramePr/>
              <a:graphic xmlns:a="http://schemas.openxmlformats.org/drawingml/2006/main">
                <a:graphicData uri="http://schemas.openxmlformats.org/drawingml/2006/picture">
                  <pic:pic xmlns:pic="http://schemas.openxmlformats.org/drawingml/2006/picture">
                    <pic:nvPicPr>
                      <pic:cNvPr id="1868485385" name="image2.png"/>
                      <pic:cNvPicPr/>
                    </pic:nvPicPr>
                    <pic:blipFill>
                      <a:blip xmlns:r="http://schemas.openxmlformats.org/officeDocument/2006/relationships" r:embed="rId1"/>
                      <a:stretch>
                        <a:fillRect/>
                      </a:stretch>
                    </pic:blipFill>
                    <pic:spPr>
                      <a:xfrm>
                        <a:off x="0" y="0"/>
                        <a:ext cx="6300527" cy="76200"/>
                      </a:xfrm>
                      <a:prstGeom prst="rect">
                        <a:avLst/>
                      </a:prstGeom>
                    </pic:spPr>
                  </pic:pic>
                </a:graphicData>
              </a:graphic>
            </wp:anchor>
          </w:drawing>
        </mc:Fallback>
      </mc:AlternateContent>
    </w:r>
  </w:p>
  <w:p w:rsidR="00D700DB" w14:paraId="2A36B732" w14:textId="77777777">
    <w:r>
      <w:t>TRAVESSA 1º CENTENÁRIO, 32, CENTRO, SUMARÉ - SP CEP 13170-031 | TELEFONE (19) 3883-8833 | www.camarasumare.sp.gov.br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00DB" w14:paraId="074179AE"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700DB" w14:paraId="4C0AE74F" w14:textId="77777777">
    <w:r>
      <w:rPr>
        <w:noProof/>
      </w:rPr>
      <w:drawing>
        <wp:inline distT="0" distB="0" distL="0" distR="0">
          <wp:extent cx="1526058" cy="534121"/>
          <wp:effectExtent l="0" t="0" r="0" b="0"/>
          <wp:docPr id="1527961942" name="image1.png"/>
          <wp:cNvGraphicFramePr/>
          <a:graphic xmlns:a="http://schemas.openxmlformats.org/drawingml/2006/main">
            <a:graphicData uri="http://schemas.openxmlformats.org/drawingml/2006/picture">
              <pic:pic xmlns:pic="http://schemas.openxmlformats.org/drawingml/2006/picture">
                <pic:nvPicPr>
                  <pic:cNvPr id="1314379388" name="image1.png"/>
                  <pic:cNvPicPr/>
                </pic:nvPicPr>
                <pic:blipFill>
                  <a:blip xmlns:r="http://schemas.openxmlformats.org/officeDocument/2006/relationships" r:embed="rId1"/>
                  <a:stretch>
                    <a:fillRect/>
                  </a:stretch>
                </pic:blipFill>
                <pic:spPr>
                  <a:xfrm>
                    <a:off x="0" y="0"/>
                    <a:ext cx="1526058" cy="534121"/>
                  </a:xfrm>
                  <a:prstGeom prst="rect">
                    <a:avLst/>
                  </a:prstGeom>
                </pic:spPr>
              </pic:pic>
            </a:graphicData>
          </a:graphic>
        </wp:inline>
      </w:drawing>
    </w:r>
    <w:r>
      <w:rPr>
        <w:noProof/>
      </w:rPr>
      <mc:AlternateContent>
        <mc:Choice Requires="wpg">
          <w:drawing>
            <wp:anchor distT="0" distB="0" distL="0" distR="0" simplePos="0" relativeHeight="251660288" behindDoc="1" locked="0" layoutInCell="1" allowOverlap="1">
              <wp:simplePos x="0" y="0"/>
              <wp:positionH relativeFrom="column">
                <wp:posOffset>-800099</wp:posOffset>
              </wp:positionH>
              <wp:positionV relativeFrom="paragraph">
                <wp:posOffset>0</wp:posOffset>
              </wp:positionV>
              <wp:extent cx="7557712" cy="10270358"/>
              <wp:effectExtent l="0" t="0" r="0" b="0"/>
              <wp:wrapNone/>
              <wp:docPr id="1527961941" name="Agrupar 1527961941"/>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1567125" y="0"/>
                        <a:chExt cx="7557750" cy="7560000"/>
                      </a:xfrm>
                    </wpg:grpSpPr>
                    <wpg:grpSp>
                      <wpg:cNvPr id="1" name="Agrupar 1"/>
                      <wpg:cNvGrpSpPr/>
                      <wpg:grpSpPr>
                        <a:xfrm>
                          <a:off x="1567144" y="0"/>
                          <a:ext cx="7557712" cy="7560000"/>
                          <a:chOff x="1567125" y="0"/>
                          <a:chExt cx="7557750" cy="7560000"/>
                        </a:xfrm>
                      </wpg:grpSpPr>
                      <wps:wsp xmlns:wps="http://schemas.microsoft.com/office/word/2010/wordprocessingShape">
                        <wps:cNvPr id="2" name="Retângulo 2"/>
                        <wps:cNvSpPr/>
                        <wps:spPr>
                          <a:xfrm>
                            <a:off x="1567125" y="0"/>
                            <a:ext cx="7557750" cy="7560000"/>
                          </a:xfrm>
                          <a:prstGeom prst="rect">
                            <a:avLst/>
                          </a:prstGeom>
                          <a:noFill/>
                          <a:ln>
                            <a:noFill/>
                          </a:ln>
                        </wps:spPr>
                        <wps:txbx>
                          <w:txbxContent>
                            <w:p w:rsidR="00D700DB" w14:textId="77777777">
                              <w:pPr>
                                <w:spacing w:after="0" w:line="240" w:lineRule="auto"/>
                              </w:pPr>
                            </w:p>
                          </w:txbxContent>
                        </wps:txbx>
                        <wps:bodyPr spcFirstLastPara="1" wrap="square" lIns="91425" tIns="91425" rIns="91425" bIns="91425" anchor="ctr" anchorCtr="0"/>
                      </wps:wsp>
                      <wpg:grpSp>
                        <wpg:cNvPr id="3" name="Agrupar 3"/>
                        <wpg:cNvGrpSpPr/>
                        <wpg:grpSpPr>
                          <a:xfrm>
                            <a:off x="1567144" y="0"/>
                            <a:ext cx="7557712" cy="7560000"/>
                            <a:chOff x="1567125" y="0"/>
                            <a:chExt cx="7557750" cy="7560000"/>
                          </a:xfrm>
                        </wpg:grpSpPr>
                        <wps:wsp xmlns:wps="http://schemas.microsoft.com/office/word/2010/wordprocessingShape">
                          <wps:cNvPr id="4" name="Retângulo 4"/>
                          <wps:cNvSpPr/>
                          <wps:spPr>
                            <a:xfrm>
                              <a:off x="1567125" y="0"/>
                              <a:ext cx="7557750" cy="7560000"/>
                            </a:xfrm>
                            <a:prstGeom prst="rect">
                              <a:avLst/>
                            </a:prstGeom>
                            <a:noFill/>
                            <a:ln>
                              <a:noFill/>
                            </a:ln>
                          </wps:spPr>
                          <wps:txbx>
                            <w:txbxContent>
                              <w:p w:rsidR="00D700DB" w14:textId="77777777">
                                <w:pPr>
                                  <w:spacing w:after="0" w:line="240" w:lineRule="auto"/>
                                </w:pPr>
                              </w:p>
                            </w:txbxContent>
                          </wps:txbx>
                          <wps:bodyPr spcFirstLastPara="1" wrap="square" lIns="91425" tIns="91425" rIns="91425" bIns="91425" anchor="ctr" anchorCtr="0"/>
                        </wps:wsp>
                        <wpg:grpSp>
                          <wpg:cNvPr id="5" name="Agrupar 5"/>
                          <wpg:cNvGrpSpPr/>
                          <wpg:grpSpPr>
                            <a:xfrm>
                              <a:off x="1567144" y="0"/>
                              <a:ext cx="7557712" cy="7560000"/>
                              <a:chOff x="1567144" y="0"/>
                              <a:chExt cx="7557712" cy="7560000"/>
                            </a:xfrm>
                          </wpg:grpSpPr>
                          <wps:wsp xmlns:wps="http://schemas.microsoft.com/office/word/2010/wordprocessingShape">
                            <wps:cNvPr id="6" name="Retângulo 6"/>
                            <wps:cNvSpPr/>
                            <wps:spPr>
                              <a:xfrm>
                                <a:off x="1567144" y="0"/>
                                <a:ext cx="7557700" cy="7560000"/>
                              </a:xfrm>
                              <a:prstGeom prst="rect">
                                <a:avLst/>
                              </a:prstGeom>
                              <a:noFill/>
                              <a:ln>
                                <a:noFill/>
                              </a:ln>
                            </wps:spPr>
                            <wps:txbx>
                              <w:txbxContent>
                                <w:p w:rsidR="00D700DB" w14:textId="77777777">
                                  <w:pPr>
                                    <w:spacing w:after="0" w:line="240" w:lineRule="auto"/>
                                  </w:pPr>
                                </w:p>
                              </w:txbxContent>
                            </wps:txbx>
                            <wps:bodyPr spcFirstLastPara="1" wrap="square" lIns="91425" tIns="91425" rIns="91425" bIns="91425" anchor="ctr" anchorCtr="0"/>
                          </wps:wsp>
                          <wpg:grpSp>
                            <wpg:cNvPr id="7" name="Agrupar 7"/>
                            <wpg:cNvGrpSpPr/>
                            <wpg:grpSpPr>
                              <a:xfrm>
                                <a:off x="1567144" y="0"/>
                                <a:ext cx="7557712" cy="7560000"/>
                                <a:chOff x="1567144" y="0"/>
                                <a:chExt cx="7557712" cy="7560000"/>
                              </a:xfrm>
                            </wpg:grpSpPr>
                            <wps:wsp xmlns:wps="http://schemas.microsoft.com/office/word/2010/wordprocessingShape">
                              <wps:cNvPr id="8" name="Retângulo 8"/>
                              <wps:cNvSpPr/>
                              <wps:spPr>
                                <a:xfrm>
                                  <a:off x="1567144" y="0"/>
                                  <a:ext cx="7557700" cy="7560000"/>
                                </a:xfrm>
                                <a:prstGeom prst="rect">
                                  <a:avLst/>
                                </a:prstGeom>
                                <a:noFill/>
                                <a:ln>
                                  <a:noFill/>
                                </a:ln>
                              </wps:spPr>
                              <wps:txbx>
                                <w:txbxContent>
                                  <w:p w:rsidR="00D700DB" w14:textId="77777777">
                                    <w:pPr>
                                      <w:spacing w:after="0" w:line="240" w:lineRule="auto"/>
                                    </w:pPr>
                                  </w:p>
                                </w:txbxContent>
                              </wps:txbx>
                              <wps:bodyPr spcFirstLastPara="1" wrap="square" lIns="91425" tIns="91425" rIns="91425" bIns="91425" anchor="ctr" anchorCtr="0"/>
                            </wps:wsp>
                            <wpg:grpSp>
                              <wpg:cNvPr id="9" name="Agrupar 9"/>
                              <wpg:cNvGrpSpPr/>
                              <wpg:grpSpPr>
                                <a:xfrm>
                                  <a:off x="1567144" y="0"/>
                                  <a:ext cx="7557712" cy="7560000"/>
                                  <a:chOff x="1567144" y="0"/>
                                  <a:chExt cx="7557712" cy="7560000"/>
                                </a:xfrm>
                              </wpg:grpSpPr>
                              <wps:wsp xmlns:wps="http://schemas.microsoft.com/office/word/2010/wordprocessingShape">
                                <wps:cNvPr id="10" name="Retângulo 10"/>
                                <wps:cNvSpPr/>
                                <wps:spPr>
                                  <a:xfrm>
                                    <a:off x="1567144" y="0"/>
                                    <a:ext cx="7557700" cy="7560000"/>
                                  </a:xfrm>
                                  <a:prstGeom prst="rect">
                                    <a:avLst/>
                                  </a:prstGeom>
                                  <a:noFill/>
                                  <a:ln>
                                    <a:noFill/>
                                  </a:ln>
                                </wps:spPr>
                                <wps:txbx>
                                  <w:txbxContent>
                                    <w:p w:rsidR="00D700DB" w14:textId="77777777">
                                      <w:pPr>
                                        <w:spacing w:after="0" w:line="240" w:lineRule="auto"/>
                                      </w:pPr>
                                    </w:p>
                                  </w:txbxContent>
                                </wps:txbx>
                                <wps:bodyPr spcFirstLastPara="1" wrap="square" lIns="91425" tIns="91425" rIns="91425" bIns="91425" anchor="ctr" anchorCtr="0"/>
                              </wps:wsp>
                              <wpg:grpSp>
                                <wpg:cNvPr id="11" name="Agrupar 11"/>
                                <wpg:cNvGrpSpPr/>
                                <wpg:grpSpPr>
                                  <a:xfrm>
                                    <a:off x="1567144" y="0"/>
                                    <a:ext cx="7557712" cy="7560000"/>
                                    <a:chOff x="0" y="0"/>
                                    <a:chExt cx="7557712" cy="10270358"/>
                                  </a:xfrm>
                                </wpg:grpSpPr>
                                <wps:wsp xmlns:wps="http://schemas.microsoft.com/office/word/2010/wordprocessingShape">
                                  <wps:cNvPr id="12" name="Retângulo 12"/>
                                  <wps:cNvSpPr/>
                                  <wps:spPr>
                                    <a:xfrm>
                                      <a:off x="0" y="0"/>
                                      <a:ext cx="7557700" cy="10270350"/>
                                    </a:xfrm>
                                    <a:prstGeom prst="rect">
                                      <a:avLst/>
                                    </a:prstGeom>
                                    <a:noFill/>
                                    <a:ln>
                                      <a:noFill/>
                                    </a:ln>
                                  </wps:spPr>
                                  <wps:txbx>
                                    <w:txbxContent>
                                      <w:p w:rsidR="00D700DB" w14:textId="77777777">
                                        <w:pPr>
                                          <w:spacing w:after="0" w:line="240" w:lineRule="auto"/>
                                        </w:pPr>
                                      </w:p>
                                    </w:txbxContent>
                                  </wps:txbx>
                                  <wps:bodyPr spcFirstLastPara="1" wrap="square" lIns="91425" tIns="91425" rIns="91425" bIns="91425" anchor="ctr" anchorCtr="0"/>
                                </wps:wsp>
                                <wps:wsp xmlns:wps="http://schemas.microsoft.com/office/word/2010/wordprocessingShape">
                                  <wps:cNvPr id="13" name="Forma Livre: Forma 13"/>
                                  <wps:cNvSpPr/>
                                  <wps:spPr>
                                    <a:xfrm>
                                      <a:off x="973776" y="6519554"/>
                                      <a:ext cx="6583680" cy="1936750"/>
                                    </a:xfrm>
                                    <a:custGeom>
                                      <a:avLst/>
                                      <a:gdLst/>
                                      <a:rect l="l" t="t"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wps:spPr>
                                  <wps:bodyPr spcFirstLastPara="1" wrap="square" lIns="91425" tIns="91425" rIns="91425" bIns="91425" anchor="ctr" anchorCtr="0"/>
                                </wps:wsp>
                                <wps:wsp xmlns:wps="http://schemas.microsoft.com/office/word/2010/wordprocessingShape">
                                  <wps:cNvPr id="14" name="Forma Livre: Forma 14"/>
                                  <wps:cNvSpPr/>
                                  <wps:spPr>
                                    <a:xfrm>
                                      <a:off x="0" y="2671948"/>
                                      <a:ext cx="3875405" cy="7598410"/>
                                    </a:xfrm>
                                    <a:custGeom>
                                      <a:avLst/>
                                      <a:gdLst/>
                                      <a:rect l="l" t="t"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wps:spPr>
                                  <wps:bodyPr spcFirstLastPara="1" wrap="square" lIns="91425" tIns="91425" rIns="91425" bIns="91425" anchor="ctr" anchorCtr="0"/>
                                </wps:wsp>
                                <wps:wsp xmlns:wps="http://schemas.microsoft.com/office/word/2010/wordprocessingShape">
                                  <wps:cNvPr id="15" name="Forma Livre: Forma 15"/>
                                  <wps:cNvSpPr/>
                                  <wps:spPr>
                                    <a:xfrm>
                                      <a:off x="4655127" y="0"/>
                                      <a:ext cx="2902585" cy="10264140"/>
                                    </a:xfrm>
                                    <a:custGeom>
                                      <a:avLst/>
                                      <a:gdLst/>
                                      <a:rect l="l" t="t"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wps:spPr>
                                  <wps:bodyPr spcFirstLastPara="1" wrap="square" lIns="91425" tIns="91425" rIns="91425" bIns="91425" anchor="ctr" anchorCtr="0"/>
                                </wps:wsp>
                              </wpg:grpSp>
                            </wpg:grpSp>
                          </wpg:grpSp>
                        </wpg:grpSp>
                      </wpg:grpSp>
                    </wpg:grpSp>
                  </wpg:wgp>
                </a:graphicData>
              </a:graphic>
            </wp:anchor>
          </w:drawing>
        </mc:Choice>
        <mc:Fallback>
          <w:pict>
            <v:group id="Agrupar 1527961941" o:spid="_x0000_s2049" style="width:595.1pt;height:808.7pt;margin-top:0;margin-left:-63pt;mso-wrap-distance-left:0;mso-wrap-distance-right:0;position:absolute;z-index:-251655168" coordorigin="15671,0" coordsize="75577,75600">
              <v:group id="Agrupar 1" o:spid="_x0000_s2050" style="width:75577;height:75600;left:15671;position:absolute" coordorigin="15671,0" coordsize="75577,75600">
                <v:rect id="Retângulo 2" o:spid="_x0000_s2051" style="width:75577;height:75600;left:15671;mso-wrap-style:square;position:absolute;visibility:visible;v-text-anchor:middle" filled="f" stroked="f">
                  <v:textbox inset="7.2pt,7.2pt,7.2pt,7.2pt">
                    <w:txbxContent>
                      <w:p w:rsidR="00D700DB" w14:paraId="26048A2A" w14:textId="77777777">
                        <w:pPr>
                          <w:spacing w:after="0" w:line="240" w:lineRule="auto"/>
                        </w:pPr>
                      </w:p>
                    </w:txbxContent>
                  </v:textbox>
                </v:rect>
                <v:group id="Agrupar 3" o:spid="_x0000_s2052" style="width:75577;height:75600;left:15671;position:absolute" coordorigin="15671,0" coordsize="75577,75600">
                  <v:rect id="Retângulo 4" o:spid="_x0000_s2053" style="width:75577;height:75600;left:15671;mso-wrap-style:square;position:absolute;visibility:visible;v-text-anchor:middle" filled="f" stroked="f">
                    <v:textbox inset="7.2pt,7.2pt,7.2pt,7.2pt">
                      <w:txbxContent>
                        <w:p w:rsidR="00D700DB" w14:paraId="6FBC355C" w14:textId="77777777">
                          <w:pPr>
                            <w:spacing w:after="0" w:line="240" w:lineRule="auto"/>
                          </w:pPr>
                        </w:p>
                      </w:txbxContent>
                    </v:textbox>
                  </v:rect>
                  <v:group id="Agrupar 5" o:spid="_x0000_s2054" style="width:75577;height:75600;left:15671;position:absolute" coordorigin="15671,0" coordsize="75577,75600">
                    <v:rect id="Retângulo 6" o:spid="_x0000_s2055" style="width:75577;height:75600;left:15671;mso-wrap-style:square;position:absolute;visibility:visible;v-text-anchor:middle" filled="f" stroked="f">
                      <v:textbox inset="7.2pt,7.2pt,7.2pt,7.2pt">
                        <w:txbxContent>
                          <w:p w:rsidR="00D700DB" w14:paraId="22581F05" w14:textId="77777777">
                            <w:pPr>
                              <w:spacing w:after="0" w:line="240" w:lineRule="auto"/>
                            </w:pPr>
                          </w:p>
                        </w:txbxContent>
                      </v:textbox>
                    </v:rect>
                    <v:group id="Agrupar 7" o:spid="_x0000_s2056" style="width:75577;height:75600;left:15671;position:absolute" coordorigin="15671,0" coordsize="75577,75600">
                      <v:rect id="Retângulo 8" o:spid="_x0000_s2057" style="width:75577;height:75600;left:15671;mso-wrap-style:square;position:absolute;visibility:visible;v-text-anchor:middle" filled="f" stroked="f">
                        <v:textbox inset="7.2pt,7.2pt,7.2pt,7.2pt">
                          <w:txbxContent>
                            <w:p w:rsidR="00D700DB" w14:paraId="1511CD91" w14:textId="77777777">
                              <w:pPr>
                                <w:spacing w:after="0" w:line="240" w:lineRule="auto"/>
                              </w:pPr>
                            </w:p>
                          </w:txbxContent>
                        </v:textbox>
                      </v:rect>
                      <v:group id="Agrupar 9" o:spid="_x0000_s2058" style="width:75577;height:75600;left:15671;position:absolute" coordorigin="15671,0" coordsize="75577,75600">
                        <v:rect id="Retângulo 10" o:spid="_x0000_s2059" style="width:75577;height:75600;left:15671;mso-wrap-style:square;position:absolute;visibility:visible;v-text-anchor:middle" filled="f" stroked="f">
                          <v:textbox inset="7.2pt,7.2pt,7.2pt,7.2pt">
                            <w:txbxContent>
                              <w:p w:rsidR="00D700DB" w14:paraId="3840D20D" w14:textId="77777777">
                                <w:pPr>
                                  <w:spacing w:after="0" w:line="240" w:lineRule="auto"/>
                                </w:pPr>
                              </w:p>
                            </w:txbxContent>
                          </v:textbox>
                        </v:rect>
                        <v:group id="Agrupar 11" o:spid="_x0000_s2060" style="width:75577;height:75600;left:15671;position:absolute" coordsize="75577,102703">
                          <v:rect id="Retângulo 12" o:spid="_x0000_s2061" style="width:75577;height:102703;mso-wrap-style:square;position:absolute;visibility:visible;v-text-anchor:middle" filled="f" stroked="f">
                            <v:textbox inset="7.2pt,7.2pt,7.2pt,7.2pt">
                              <w:txbxContent>
                                <w:p w:rsidR="00D700DB" w14:paraId="56407DE8" w14:textId="77777777">
                                  <w:pPr>
                                    <w:spacing w:after="0" w:line="240" w:lineRule="auto"/>
                                  </w:pPr>
                                </w:p>
                              </w:txbxContent>
                            </v:textbox>
                          </v:rect>
                          <v:shape id="Forma Livre: Forma 13" o:spid="_x0000_s2062" style="width:65837;height:19368;left:9737;mso-wrap-style:square;position:absolute;top:65195;visibility:visible;v-text-anchor:middle"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extrusionok="f"/>
                          </v:shape>
                          <v:shape id="Forma Livre: Forma 14" o:spid="_x0000_s2063" style="width:38754;height:75984;mso-wrap-style:square;position:absolute;top:26719;visibility:visible;v-text-anchor:middle"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extrusionok="f"/>
                          </v:shape>
                          <v:shape id="Forma Livre: Forma 15" o:spid="_x0000_s2064" style="width:29026;height:102641;left:46551;mso-wrap-style:square;position:absolute;visibility:visible;v-text-anchor:middle"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extrusionok="f"/>
                          </v:shape>
                        </v:group>
                      </v:group>
                    </v:group>
                  </v:group>
                </v:group>
              </v:group>
            </v:group>
          </w:pict>
        </mc:Fallback>
      </mc:AlternateContent>
    </w:r>
    <w:r>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37"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8"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4EF24B6"/>
    <w:multiLevelType w:val="hybridMultilevel"/>
    <w:tmpl w:val="2F70588E"/>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46E44DEC"/>
    <w:multiLevelType w:val="hybridMultilevel"/>
    <w:tmpl w:val="2BAE0760"/>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7AC10DD9"/>
    <w:multiLevelType w:val="hybridMultilevel"/>
    <w:tmpl w:val="D376D744"/>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0DB"/>
    <w:rsid w:val="00081631"/>
    <w:rsid w:val="000B593E"/>
    <w:rsid w:val="000E2B57"/>
    <w:rsid w:val="001731A3"/>
    <w:rsid w:val="001B2B0C"/>
    <w:rsid w:val="001B6AAB"/>
    <w:rsid w:val="00246E93"/>
    <w:rsid w:val="00306249"/>
    <w:rsid w:val="00330047"/>
    <w:rsid w:val="003E0B1E"/>
    <w:rsid w:val="003E197C"/>
    <w:rsid w:val="004023DD"/>
    <w:rsid w:val="004A0FB4"/>
    <w:rsid w:val="004A1900"/>
    <w:rsid w:val="004F5C80"/>
    <w:rsid w:val="005237DB"/>
    <w:rsid w:val="00584879"/>
    <w:rsid w:val="005E0DBD"/>
    <w:rsid w:val="005F23F6"/>
    <w:rsid w:val="00685E7C"/>
    <w:rsid w:val="006C7C0E"/>
    <w:rsid w:val="006F404F"/>
    <w:rsid w:val="00771915"/>
    <w:rsid w:val="00774976"/>
    <w:rsid w:val="007B2526"/>
    <w:rsid w:val="008070C3"/>
    <w:rsid w:val="008A16C6"/>
    <w:rsid w:val="0091155C"/>
    <w:rsid w:val="009521AB"/>
    <w:rsid w:val="009804C1"/>
    <w:rsid w:val="009C09CC"/>
    <w:rsid w:val="009D2743"/>
    <w:rsid w:val="009F4832"/>
    <w:rsid w:val="00A4474E"/>
    <w:rsid w:val="00B03659"/>
    <w:rsid w:val="00B463BE"/>
    <w:rsid w:val="00B62713"/>
    <w:rsid w:val="00BB1064"/>
    <w:rsid w:val="00BC45CD"/>
    <w:rsid w:val="00CF7B42"/>
    <w:rsid w:val="00D06B7E"/>
    <w:rsid w:val="00D700DB"/>
    <w:rsid w:val="00E224CA"/>
    <w:rsid w:val="00E3587B"/>
    <w:rsid w:val="00E711BE"/>
    <w:rsid w:val="00E7319C"/>
    <w:rsid w:val="00E87DE7"/>
    <w:rsid w:val="00F03839"/>
    <w:rsid w:val="00F2688A"/>
    <w:rsid w:val="00F80136"/>
    <w:rsid w:val="00FE0AC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3425F0A3-5944-4E2E-A47C-F315ABF71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t-BR" w:eastAsia="pt-B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0"/>
    <w:next w:val="Normal0"/>
    <w:uiPriority w:val="9"/>
    <w:qFormat/>
    <w:pPr>
      <w:keepNext/>
      <w:keepLines/>
      <w:spacing w:before="480" w:after="120"/>
      <w:outlineLvl w:val="0"/>
    </w:pPr>
    <w:rPr>
      <w:b/>
      <w:sz w:val="48"/>
      <w:szCs w:val="48"/>
    </w:rPr>
  </w:style>
  <w:style w:type="paragraph" w:styleId="Heading2">
    <w:name w:val="heading 2"/>
    <w:basedOn w:val="Normal0"/>
    <w:next w:val="Normal0"/>
    <w:uiPriority w:val="9"/>
    <w:semiHidden/>
    <w:unhideWhenUsed/>
    <w:qFormat/>
    <w:pPr>
      <w:keepNext/>
      <w:keepLines/>
      <w:spacing w:before="360" w:after="80"/>
      <w:outlineLvl w:val="1"/>
    </w:pPr>
    <w:rPr>
      <w:b/>
      <w:sz w:val="36"/>
      <w:szCs w:val="36"/>
    </w:rPr>
  </w:style>
  <w:style w:type="paragraph" w:styleId="Heading3">
    <w:name w:val="heading 3"/>
    <w:basedOn w:val="Normal0"/>
    <w:next w:val="Normal0"/>
    <w:uiPriority w:val="9"/>
    <w:semiHidden/>
    <w:unhideWhenUsed/>
    <w:qFormat/>
    <w:pPr>
      <w:spacing w:line="240" w:lineRule="auto"/>
      <w:outlineLvl w:val="2"/>
    </w:pPr>
    <w:rPr>
      <w:rFonts w:ascii="Times New Roman" w:eastAsia="Times New Roman" w:hAnsi="Times New Roman" w:cs="Times New Roman"/>
      <w:b/>
      <w:sz w:val="27"/>
      <w:szCs w:val="27"/>
    </w:rPr>
  </w:style>
  <w:style w:type="paragraph" w:styleId="Heading4">
    <w:name w:val="heading 4"/>
    <w:basedOn w:val="Normal0"/>
    <w:next w:val="Normal0"/>
    <w:uiPriority w:val="9"/>
    <w:semiHidden/>
    <w:unhideWhenUsed/>
    <w:qFormat/>
    <w:pPr>
      <w:keepNext/>
      <w:keepLines/>
      <w:spacing w:before="240" w:after="40"/>
      <w:outlineLvl w:val="3"/>
    </w:pPr>
    <w:rPr>
      <w:b/>
      <w:sz w:val="24"/>
      <w:szCs w:val="24"/>
    </w:rPr>
  </w:style>
  <w:style w:type="paragraph" w:styleId="Heading5">
    <w:name w:val="heading 5"/>
    <w:basedOn w:val="Normal0"/>
    <w:next w:val="Normal0"/>
    <w:uiPriority w:val="9"/>
    <w:semiHidden/>
    <w:unhideWhenUsed/>
    <w:qFormat/>
    <w:pPr>
      <w:keepNext/>
      <w:keepLines/>
      <w:spacing w:before="220" w:after="40"/>
      <w:outlineLvl w:val="4"/>
    </w:pPr>
    <w:rPr>
      <w:b/>
    </w:rPr>
  </w:style>
  <w:style w:type="paragraph" w:styleId="Heading6">
    <w:name w:val="heading 6"/>
    <w:basedOn w:val="Normal0"/>
    <w:next w:val="Normal0"/>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0"/>
    <w:next w:val="Normal0"/>
    <w:uiPriority w:val="10"/>
    <w:qFormat/>
    <w:pPr>
      <w:keepNext/>
      <w:keepLines/>
      <w:spacing w:before="480" w:after="120"/>
    </w:pPr>
    <w:rPr>
      <w:b/>
      <w:sz w:val="72"/>
      <w:szCs w:val="72"/>
    </w:rPr>
  </w:style>
  <w:style w:type="table" w:customStyle="1" w:styleId="TableNormal1">
    <w:name w:val="Table Normal_1"/>
    <w:tblPr>
      <w:tblCellMar>
        <w:top w:w="0" w:type="dxa"/>
        <w:left w:w="0" w:type="dxa"/>
        <w:bottom w:w="0" w:type="dxa"/>
        <w:right w:w="0" w:type="dxa"/>
      </w:tblCellMar>
    </w:tblPr>
  </w:style>
  <w:style w:type="paragraph" w:customStyle="1" w:styleId="Normal0">
    <w:name w:val="Normal_0"/>
    <w:qFormat/>
    <w:rsid w:val="000D4195"/>
  </w:style>
  <w:style w:type="paragraph" w:customStyle="1" w:styleId="Heading10">
    <w:name w:val="Heading 1_0"/>
    <w:basedOn w:val="Normal0"/>
    <w:next w:val="Normal0"/>
    <w:uiPriority w:val="9"/>
    <w:qFormat/>
    <w:pPr>
      <w:keepNext/>
      <w:keepLines/>
      <w:spacing w:before="480" w:after="120"/>
      <w:outlineLvl w:val="0"/>
    </w:pPr>
    <w:rPr>
      <w:b/>
      <w:sz w:val="48"/>
      <w:szCs w:val="48"/>
    </w:rPr>
  </w:style>
  <w:style w:type="paragraph" w:customStyle="1" w:styleId="Heading20">
    <w:name w:val="Heading 2_0"/>
    <w:basedOn w:val="Normal0"/>
    <w:next w:val="Normal0"/>
    <w:uiPriority w:val="9"/>
    <w:semiHidden/>
    <w:unhideWhenUsed/>
    <w:qFormat/>
    <w:pPr>
      <w:keepNext/>
      <w:keepLines/>
      <w:spacing w:before="360" w:after="80"/>
      <w:outlineLvl w:val="1"/>
    </w:pPr>
    <w:rPr>
      <w:b/>
      <w:sz w:val="36"/>
      <w:szCs w:val="36"/>
    </w:rPr>
  </w:style>
  <w:style w:type="paragraph" w:customStyle="1" w:styleId="Heading30">
    <w:name w:val="Heading 3_0"/>
    <w:basedOn w:val="Normal0"/>
    <w:link w:val="Ttulo3Char"/>
    <w:uiPriority w:val="9"/>
    <w:semiHidden/>
    <w:unhideWhenUsed/>
    <w:qFormat/>
    <w:rsid w:val="006C41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customStyle="1" w:styleId="Heading40">
    <w:name w:val="Heading 4_0"/>
    <w:basedOn w:val="Normal0"/>
    <w:next w:val="Normal0"/>
    <w:uiPriority w:val="9"/>
    <w:semiHidden/>
    <w:unhideWhenUsed/>
    <w:qFormat/>
    <w:pPr>
      <w:keepNext/>
      <w:keepLines/>
      <w:spacing w:before="240" w:after="40"/>
      <w:outlineLvl w:val="3"/>
    </w:pPr>
    <w:rPr>
      <w:b/>
      <w:sz w:val="24"/>
      <w:szCs w:val="24"/>
    </w:rPr>
  </w:style>
  <w:style w:type="paragraph" w:customStyle="1" w:styleId="Heading50">
    <w:name w:val="Heading 5_0"/>
    <w:basedOn w:val="Normal0"/>
    <w:next w:val="Normal0"/>
    <w:uiPriority w:val="9"/>
    <w:semiHidden/>
    <w:unhideWhenUsed/>
    <w:qFormat/>
    <w:pPr>
      <w:keepNext/>
      <w:keepLines/>
      <w:spacing w:before="220" w:after="40"/>
      <w:outlineLvl w:val="4"/>
    </w:pPr>
    <w:rPr>
      <w:b/>
    </w:rPr>
  </w:style>
  <w:style w:type="paragraph" w:customStyle="1" w:styleId="Heading60">
    <w:name w:val="Heading 6_0"/>
    <w:basedOn w:val="Normal0"/>
    <w:next w:val="Normal0"/>
    <w:uiPriority w:val="9"/>
    <w:semiHidden/>
    <w:unhideWhenUsed/>
    <w:qFormat/>
    <w:pPr>
      <w:keepNext/>
      <w:keepLines/>
      <w:spacing w:before="200" w:after="40"/>
      <w:outlineLvl w:val="5"/>
    </w:pPr>
    <w:rPr>
      <w:b/>
      <w:sz w:val="20"/>
      <w:szCs w:val="20"/>
    </w:rPr>
  </w:style>
  <w:style w:type="table" w:customStyle="1" w:styleId="TableNormal00">
    <w:name w:val="Table Normal_0_0"/>
    <w:uiPriority w:val="99"/>
    <w:semiHidden/>
    <w:unhideWhenUsed/>
    <w:tblPr>
      <w:tblInd w:w="0" w:type="dxa"/>
      <w:tblCellMar>
        <w:top w:w="0" w:type="dxa"/>
        <w:left w:w="108" w:type="dxa"/>
        <w:bottom w:w="0" w:type="dxa"/>
        <w:right w:w="108" w:type="dxa"/>
      </w:tblCellMar>
    </w:tblPr>
  </w:style>
  <w:style w:type="table" w:customStyle="1" w:styleId="TableNormal10">
    <w:name w:val="Table Normal_1_0"/>
    <w:tblPr>
      <w:tblCellMar>
        <w:top w:w="0" w:type="dxa"/>
        <w:left w:w="0" w:type="dxa"/>
        <w:bottom w:w="0" w:type="dxa"/>
        <w:right w:w="0" w:type="dxa"/>
      </w:tblCellMar>
    </w:tblPr>
  </w:style>
  <w:style w:type="paragraph" w:customStyle="1" w:styleId="Title0">
    <w:name w:val="Title_0"/>
    <w:basedOn w:val="Normal0"/>
    <w:next w:val="Normal0"/>
    <w:uiPriority w:val="10"/>
    <w:qFormat/>
    <w:pPr>
      <w:keepNext/>
      <w:keepLines/>
      <w:spacing w:before="480" w:after="120"/>
    </w:pPr>
    <w:rPr>
      <w:b/>
      <w:sz w:val="72"/>
      <w:szCs w:val="72"/>
    </w:rPr>
  </w:style>
  <w:style w:type="table" w:customStyle="1" w:styleId="TableNormal2">
    <w:name w:val="Table Normal_2"/>
    <w:tblPr>
      <w:tblCellMar>
        <w:top w:w="0" w:type="dxa"/>
        <w:left w:w="0" w:type="dxa"/>
        <w:bottom w:w="0" w:type="dxa"/>
        <w:right w:w="0" w:type="dxa"/>
      </w:tblCellMar>
    </w:tblPr>
  </w:style>
  <w:style w:type="table" w:customStyle="1" w:styleId="TableNormal3">
    <w:name w:val="Table Normal_3"/>
    <w:tblPr>
      <w:tblCellMar>
        <w:top w:w="0" w:type="dxa"/>
        <w:left w:w="0" w:type="dxa"/>
        <w:bottom w:w="0" w:type="dxa"/>
        <w:right w:w="0" w:type="dxa"/>
      </w:tblCellMar>
    </w:tblPr>
  </w:style>
  <w:style w:type="paragraph" w:styleId="Header">
    <w:name w:val="header"/>
    <w:basedOn w:val="Normal0"/>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DefaultParagraphFont"/>
    <w:link w:val="Header"/>
    <w:uiPriority w:val="99"/>
    <w:rsid w:val="00626437"/>
  </w:style>
  <w:style w:type="paragraph" w:styleId="Footer">
    <w:name w:val="footer"/>
    <w:basedOn w:val="Normal0"/>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0"/>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0"/>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cpalertsection">
    <w:name w:val="ocpalertsection"/>
    <w:basedOn w:val="Normal0"/>
    <w:rsid w:val="006C41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01">
    <w:name w:val="fontstyle01"/>
    <w:basedOn w:val="DefaultParagraphFont"/>
    <w:rsid w:val="000D4195"/>
    <w:rPr>
      <w:rFonts w:ascii="ArialMT" w:hAnsi="ArialMT" w:hint="default"/>
      <w:b w:val="0"/>
      <w:bCs w:val="0"/>
      <w:i w:val="0"/>
      <w:iCs w:val="0"/>
      <w:color w:val="000000"/>
      <w:sz w:val="20"/>
      <w:szCs w:val="20"/>
    </w:rPr>
  </w:style>
  <w:style w:type="paragraph" w:styleId="ListParagraph">
    <w:name w:val="List Paragraph"/>
    <w:basedOn w:val="Normal0"/>
    <w:uiPriority w:val="34"/>
    <w:qFormat/>
    <w:locked/>
    <w:rsid w:val="00F979AD"/>
    <w:pPr>
      <w:ind w:left="720"/>
      <w:contextualSpacing/>
    </w:p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customStyle="1" w:styleId="Subtitle0">
    <w:name w:val="Subtitle_0"/>
    <w:basedOn w:val="Normal0"/>
    <w:next w:val="Normal0"/>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2.xml.rels>&#65279;<?xml version="1.0" encoding="utf-8" standalone="yes"?><Relationships xmlns="http://schemas.openxmlformats.org/package/2006/relationships"><Relationship Id="rId1" Type="http://schemas.openxmlformats.org/officeDocument/2006/relationships/image" Target="media/image4.png"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2Jt0d9pQOhiEwui37KtrgsrXCQ==">CgMxLjAyDmguZjEwMnE1bHY4ZHNxMghoLmdqZGd4czIOaC5udmxzOXJpOG94MDQyDmguajgyOXNlMjhjdTA5MgloLjN6bnlzaDc4AHIhMTRsMWo4UDFKYVhkblFTWENidlYwSG1nWUJycUs2R05s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672</Words>
  <Characters>3631</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Gabinete 09 - Cezao da Farmacia</cp:lastModifiedBy>
  <cp:revision>2</cp:revision>
  <cp:lastPrinted>2025-02-24T16:26:00Z</cp:lastPrinted>
  <dcterms:created xsi:type="dcterms:W3CDTF">2026-05-25T16:20:00Z</dcterms:created>
  <dcterms:modified xsi:type="dcterms:W3CDTF">2026-05-25T16:20:00Z</dcterms:modified>
</cp:coreProperties>
</file>