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700DB" w14:paraId="38995E3C" w14:textId="77777777">
      <w:pPr>
        <w:spacing w:before="240" w:after="24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EXMO. SR. PRESIDENTE DA CÂMARA MUNICIPAL DE SUMARÉ</w:t>
      </w:r>
    </w:p>
    <w:p w:rsidR="005F23F6" w:rsidRPr="00330047" w:rsidP="00330047" w14:paraId="6EC0FF82" w14:textId="77777777">
      <w:pPr>
        <w:tabs>
          <w:tab w:val="left" w:pos="567"/>
        </w:tabs>
        <w:spacing w:before="240" w:after="240" w:line="240" w:lineRule="auto"/>
        <w:ind w:left="57" w:firstLine="567"/>
        <w:contextualSpacing/>
        <w:jc w:val="both"/>
        <w:rPr>
          <w:rFonts w:ascii="Arial" w:eastAsia="Arial" w:hAnsi="Arial" w:cs="Arial"/>
          <w:sz w:val="24"/>
          <w:szCs w:val="24"/>
        </w:rPr>
      </w:pPr>
    </w:p>
    <w:p w:rsidR="00584879" w:rsidRPr="00584879" w:rsidP="00584879" w14:paraId="782E33D9" w14:textId="333AB653">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P</w:t>
      </w:r>
      <w:r w:rsidRPr="00584879">
        <w:rPr>
          <w:rFonts w:ascii="Arial" w:eastAsia="Arial" w:hAnsi="Arial" w:cs="Arial"/>
          <w:sz w:val="24"/>
          <w:szCs w:val="24"/>
        </w:rPr>
        <w:t>elo presente e na forma regimental, requeiro que seja concedido o “DIPLOMA DRA. ZILDA ARNS NEUMANN”</w:t>
      </w:r>
      <w:r w:rsidR="00E7319C">
        <w:rPr>
          <w:rFonts w:ascii="Arial" w:eastAsia="Arial" w:hAnsi="Arial" w:cs="Arial"/>
          <w:sz w:val="24"/>
          <w:szCs w:val="24"/>
        </w:rPr>
        <w:t>, nos termos do Decreto Legislativo nº 373,</w:t>
      </w:r>
      <w:r w:rsidRPr="00584879">
        <w:rPr>
          <w:rFonts w:ascii="Arial" w:eastAsia="Arial" w:hAnsi="Arial" w:cs="Arial"/>
          <w:sz w:val="24"/>
          <w:szCs w:val="24"/>
        </w:rPr>
        <w:t xml:space="preserve"> destinado </w:t>
      </w:r>
      <w:r w:rsidRPr="00584879">
        <w:rPr>
          <w:rFonts w:ascii="Arial" w:eastAsia="Arial" w:hAnsi="Arial" w:cs="Arial"/>
          <w:sz w:val="24"/>
          <w:szCs w:val="24"/>
        </w:rPr>
        <w:t>à</w:t>
      </w:r>
      <w:r w:rsidRPr="00584879">
        <w:rPr>
          <w:rFonts w:ascii="Arial" w:eastAsia="Arial" w:hAnsi="Arial" w:cs="Arial"/>
          <w:sz w:val="24"/>
          <w:szCs w:val="24"/>
        </w:rPr>
        <w:t xml:space="preserve"> Sra. Maria Luísa </w:t>
      </w:r>
      <w:r w:rsidRPr="00584879">
        <w:rPr>
          <w:rFonts w:ascii="Arial" w:eastAsia="Arial" w:hAnsi="Arial" w:cs="Arial"/>
          <w:sz w:val="24"/>
          <w:szCs w:val="24"/>
        </w:rPr>
        <w:t>Stancatti</w:t>
      </w:r>
      <w:r w:rsidRPr="00584879">
        <w:rPr>
          <w:rFonts w:ascii="Arial" w:eastAsia="Arial" w:hAnsi="Arial" w:cs="Arial"/>
          <w:sz w:val="24"/>
          <w:szCs w:val="24"/>
        </w:rPr>
        <w:t xml:space="preserve"> Marques Gimenes, pela Câmara Municipal de Sumaré.</w:t>
      </w:r>
    </w:p>
    <w:p w:rsidR="00584879" w:rsidRPr="00584879" w:rsidP="00584879" w14:paraId="1F87F316" w14:textId="77777777">
      <w:pPr>
        <w:tabs>
          <w:tab w:val="left" w:pos="567"/>
        </w:tabs>
        <w:spacing w:after="0" w:line="240" w:lineRule="auto"/>
        <w:jc w:val="both"/>
        <w:rPr>
          <w:rFonts w:ascii="Arial" w:eastAsia="Arial" w:hAnsi="Arial" w:cs="Arial"/>
          <w:sz w:val="24"/>
          <w:szCs w:val="24"/>
        </w:rPr>
      </w:pPr>
    </w:p>
    <w:p w:rsidR="00584879" w:rsidRPr="00584879" w:rsidP="00584879" w14:paraId="3D855228"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 xml:space="preserve">É com honra e profunda satisfação que nos reunimos hoje para homenagear a Sra. Maria Luísa </w:t>
      </w:r>
      <w:r w:rsidRPr="00584879">
        <w:rPr>
          <w:rFonts w:ascii="Arial" w:eastAsia="Arial" w:hAnsi="Arial" w:cs="Arial"/>
          <w:sz w:val="24"/>
          <w:szCs w:val="24"/>
        </w:rPr>
        <w:t>Stancatti</w:t>
      </w:r>
      <w:r w:rsidRPr="00584879">
        <w:rPr>
          <w:rFonts w:ascii="Arial" w:eastAsia="Arial" w:hAnsi="Arial" w:cs="Arial"/>
          <w:sz w:val="24"/>
          <w:szCs w:val="24"/>
        </w:rPr>
        <w:t xml:space="preserve"> Marques Gimenes, conferindo-lhe o “DIPLOMA DRA. ZILDA ARNS NEUMANN”.</w:t>
      </w:r>
    </w:p>
    <w:p w:rsidR="00584879" w:rsidRPr="00584879" w:rsidP="00584879" w14:paraId="3EADA717" w14:textId="77777777">
      <w:pPr>
        <w:tabs>
          <w:tab w:val="left" w:pos="567"/>
        </w:tabs>
        <w:spacing w:after="0" w:line="240" w:lineRule="auto"/>
        <w:jc w:val="both"/>
        <w:rPr>
          <w:rFonts w:ascii="Arial" w:eastAsia="Arial" w:hAnsi="Arial" w:cs="Arial"/>
          <w:sz w:val="24"/>
          <w:szCs w:val="24"/>
        </w:rPr>
      </w:pPr>
    </w:p>
    <w:p w:rsidR="00584879" w:rsidRPr="00584879" w:rsidP="00584879" w14:paraId="26F0000A"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 xml:space="preserve">Filha do Sr. Antônio Nicolau Marques e da Sra. Neide Aparecida </w:t>
      </w:r>
      <w:r w:rsidRPr="00584879">
        <w:rPr>
          <w:rFonts w:ascii="Arial" w:eastAsia="Arial" w:hAnsi="Arial" w:cs="Arial"/>
          <w:sz w:val="24"/>
          <w:szCs w:val="24"/>
        </w:rPr>
        <w:t>Stancatti</w:t>
      </w:r>
      <w:r w:rsidRPr="00584879">
        <w:rPr>
          <w:rFonts w:ascii="Arial" w:eastAsia="Arial" w:hAnsi="Arial" w:cs="Arial"/>
          <w:sz w:val="24"/>
          <w:szCs w:val="24"/>
        </w:rPr>
        <w:t xml:space="preserve"> Marques, sendo a quarta de seis filhos, a Sra. Maria Luísa nasceu na cidade de Itu, interior de São Paulo. Formou uma família alicerçada no amor, no cuidado e na fé ao lado de seu esposo, Sr. João Rubens Gimenes, enlace do qual nasceram seus filhos Guilherme Marques Gimenes e Marina Marques Gimenes. Hoje, orgulha-se também de ser uma avó dedicada aos seus amados netos: Lara Machado Gimenes, Harry Gimenes Souza e Emily Lya Machado Gimenes. Reside em nossa querida cidade de Sumaré há 21 anos, desde o ano de 2005.</w:t>
      </w:r>
    </w:p>
    <w:p w:rsidR="00584879" w:rsidRPr="00584879" w:rsidP="00584879" w14:paraId="603E3B93" w14:textId="77777777">
      <w:pPr>
        <w:tabs>
          <w:tab w:val="left" w:pos="567"/>
        </w:tabs>
        <w:spacing w:after="0" w:line="240" w:lineRule="auto"/>
        <w:jc w:val="both"/>
        <w:rPr>
          <w:rFonts w:ascii="Arial" w:eastAsia="Arial" w:hAnsi="Arial" w:cs="Arial"/>
          <w:sz w:val="24"/>
          <w:szCs w:val="24"/>
        </w:rPr>
      </w:pPr>
    </w:p>
    <w:p w:rsidR="00584879" w:rsidP="00584879" w14:paraId="4E805C3B"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A Sra. Maria Luísa possui uma inspiradora trajetória de vida, destacando-se por seu imensurável trabalho voluntário e espiritual, com as seguintes vivências:</w:t>
      </w:r>
    </w:p>
    <w:p w:rsidR="00584879" w:rsidRPr="00584879" w:rsidP="00584879" w14:paraId="37D83BA3" w14:textId="77777777">
      <w:pPr>
        <w:tabs>
          <w:tab w:val="left" w:pos="567"/>
        </w:tabs>
        <w:spacing w:after="0" w:line="240" w:lineRule="auto"/>
        <w:jc w:val="both"/>
        <w:rPr>
          <w:rFonts w:ascii="Arial" w:eastAsia="Arial" w:hAnsi="Arial" w:cs="Arial"/>
          <w:sz w:val="24"/>
          <w:szCs w:val="24"/>
        </w:rPr>
      </w:pPr>
    </w:p>
    <w:p w:rsidR="00584879" w:rsidRPr="00584879" w:rsidP="00584879" w14:paraId="2D5F1781"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 Trajetória de 47 anos de dedicação religiosa, com foco no desenvolvimento e acolhimento de crianças e jovens.</w:t>
      </w:r>
    </w:p>
    <w:p w:rsidR="00584879" w:rsidRPr="00584879" w:rsidP="00584879" w14:paraId="34158210"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 Atuação voluntária e educacional contínua nas cidades de Sorocaba, Americana, Campinas e Sumaré.</w:t>
      </w:r>
    </w:p>
    <w:p w:rsidR="00584879" w:rsidRPr="00584879" w:rsidP="00584879" w14:paraId="382B5D41"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 Professora do Seminário diário para jovens durante 12 anos no município de Sumaré, além de atuar como professora da Escola Dominical.</w:t>
      </w:r>
    </w:p>
    <w:p w:rsidR="00584879" w:rsidRPr="00584879" w:rsidP="00584879" w14:paraId="72A55E5A"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 Sólida experiência em liderança de jovens e crianças (Organizações das Moças e da Primária), com dedicação especial e acolhedora durante o desafiador período da pandemia.</w:t>
      </w:r>
    </w:p>
    <w:p w:rsidR="00584879" w:rsidRPr="00584879" w:rsidP="00584879" w14:paraId="4D21976F"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 Atual 1ª Conselheira da Organização das Moças na Ala Villa Flora.</w:t>
      </w:r>
    </w:p>
    <w:p w:rsidR="00584879" w:rsidRPr="00584879" w:rsidP="00584879" w14:paraId="1CBB572A" w14:textId="77777777">
      <w:pPr>
        <w:tabs>
          <w:tab w:val="left" w:pos="567"/>
        </w:tabs>
        <w:spacing w:after="0" w:line="240" w:lineRule="auto"/>
        <w:jc w:val="both"/>
        <w:rPr>
          <w:rFonts w:ascii="Arial" w:eastAsia="Arial" w:hAnsi="Arial" w:cs="Arial"/>
          <w:sz w:val="24"/>
          <w:szCs w:val="24"/>
        </w:rPr>
      </w:pPr>
    </w:p>
    <w:p w:rsidR="00584879" w:rsidRPr="00584879" w:rsidP="00584879" w14:paraId="5A0BB7EE"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Atuação com Crianças, Jovens e Famílias: A homenageada possui uma história de vida integralmente marcada pelo serviço voluntário e pelo cuidado amoroso com as novas gerações. Filiou-se à Igreja de Jesus Cristo dos Santos dos Últimos Dias no ano de 1979, em Sorocaba, aos 14 anos de idade. Compreendendo desde cedo a importância de servir, já aos 15 anos iniciou seu trabalho dedicado às crianças e, aos 18 anos, assumiu posições de liderança entre os jovens. Ao longo de quase cinco décadas de fé ativa e obras concretas, ela tem guiado, ensinado e amparado inúmeras vidas, convicta de que a educação moral e o acolhimento na infância e na juventude são fundamentais para a construção de uma sociedade mais forte, ética e fraterna.</w:t>
      </w:r>
    </w:p>
    <w:p w:rsidR="00584879" w:rsidRPr="00584879" w:rsidP="00584879" w14:paraId="0E9BFEDB" w14:textId="77777777">
      <w:pPr>
        <w:tabs>
          <w:tab w:val="left" w:pos="567"/>
        </w:tabs>
        <w:spacing w:after="0" w:line="240" w:lineRule="auto"/>
        <w:jc w:val="both"/>
        <w:rPr>
          <w:rFonts w:ascii="Arial" w:eastAsia="Arial" w:hAnsi="Arial" w:cs="Arial"/>
          <w:sz w:val="24"/>
          <w:szCs w:val="24"/>
        </w:rPr>
      </w:pPr>
    </w:p>
    <w:p w:rsidR="00584879" w:rsidRPr="00584879" w:rsidP="00584879" w14:paraId="118CBF6C"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 xml:space="preserve">Liderança e Dedicação no Município de Sumaré: Moradora de Sumaré há mais de duas décadas, a Sra. Maria Luísa tem deixado um legado inestimável em nossa comunidade. </w:t>
      </w:r>
      <w:r w:rsidRPr="00584879">
        <w:rPr>
          <w:rFonts w:ascii="Arial" w:eastAsia="Arial" w:hAnsi="Arial" w:cs="Arial"/>
          <w:sz w:val="24"/>
          <w:szCs w:val="24"/>
        </w:rPr>
        <w:t>Destaca-se seu notável trabalho educacional como professora do Seminário diário por 12 anos ininterruptos em nossa cidade, auxiliando na formação de centenas de jovens. Atuou com maestria como Presidente das Moças por 7 anos e também como Presidente da Primária (organização infantil) por cerca de 4 anos, liderando e confortando as crianças e suas famílias inclusive durante os momentos mais críticos e solitários da pandemia. Atualmente, continua seu valioso trabalho servindo como 1ª Conselheira das Moças, orientando jovens de 11 a 18 anos na Ala Villa Flora, missão que cumpre com zelo desde 2022.</w:t>
      </w:r>
    </w:p>
    <w:p w:rsidR="00584879" w:rsidRPr="00584879" w:rsidP="00584879" w14:paraId="5F985DFC" w14:textId="77777777">
      <w:pPr>
        <w:tabs>
          <w:tab w:val="left" w:pos="567"/>
        </w:tabs>
        <w:spacing w:after="0" w:line="240" w:lineRule="auto"/>
        <w:jc w:val="both"/>
        <w:rPr>
          <w:rFonts w:ascii="Arial" w:eastAsia="Arial" w:hAnsi="Arial" w:cs="Arial"/>
          <w:sz w:val="24"/>
          <w:szCs w:val="24"/>
        </w:rPr>
      </w:pPr>
    </w:p>
    <w:p w:rsidR="00584879" w:rsidRPr="00584879" w:rsidP="00584879" w14:paraId="735A7EE2"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A presente é a justa homenagem à Sra. Maria Luísa pelo excelente trabalho desenvolvido junto às crianças e aos jovens, valores de proteção, amparo e educação que se alinham perfeitamente e honram o espírito do "Diploma Dra. Zilda Arns Neumann". Sua dedicação e amor pelo próximo demonstram grande sensibilidade, compromisso irrestrito com a família e com o bem-estar de nossas futuras gerações.</w:t>
      </w:r>
    </w:p>
    <w:p w:rsidR="00584879" w:rsidRPr="00584879" w:rsidP="00584879" w14:paraId="71C2AB58" w14:textId="77777777">
      <w:pPr>
        <w:tabs>
          <w:tab w:val="left" w:pos="567"/>
        </w:tabs>
        <w:spacing w:after="0" w:line="240" w:lineRule="auto"/>
        <w:jc w:val="both"/>
        <w:rPr>
          <w:rFonts w:ascii="Arial" w:eastAsia="Arial" w:hAnsi="Arial" w:cs="Arial"/>
          <w:sz w:val="24"/>
          <w:szCs w:val="24"/>
        </w:rPr>
      </w:pPr>
    </w:p>
    <w:p w:rsidR="00584879" w:rsidRPr="00584879" w:rsidP="00584879" w14:paraId="543449ED" w14:textId="77777777">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Seu trabalho é digno de reconhecimento e profunda admiração, pois contribui silenciosa e eficazmente para o fortalecimento da base de nossa sociedade. Receba nossos sinceros cumprimentos e a gratidão de nossa cidade por sua trajetória de amor e serviço.</w:t>
      </w:r>
    </w:p>
    <w:p w:rsidR="00584879" w:rsidRPr="00584879" w:rsidP="00584879" w14:paraId="7504E5C8" w14:textId="77777777">
      <w:pPr>
        <w:tabs>
          <w:tab w:val="left" w:pos="567"/>
        </w:tabs>
        <w:spacing w:after="0" w:line="240" w:lineRule="auto"/>
        <w:jc w:val="both"/>
        <w:rPr>
          <w:rFonts w:ascii="Arial" w:eastAsia="Arial" w:hAnsi="Arial" w:cs="Arial"/>
          <w:sz w:val="24"/>
          <w:szCs w:val="24"/>
        </w:rPr>
      </w:pPr>
    </w:p>
    <w:p w:rsidR="003E197C" w:rsidP="00584879" w14:paraId="4E044762" w14:textId="57F01DF2">
      <w:pPr>
        <w:tabs>
          <w:tab w:val="left" w:pos="567"/>
        </w:tabs>
        <w:spacing w:after="0" w:line="240" w:lineRule="auto"/>
        <w:jc w:val="both"/>
        <w:rPr>
          <w:rFonts w:ascii="Arial" w:eastAsia="Arial" w:hAnsi="Arial" w:cs="Arial"/>
          <w:sz w:val="24"/>
          <w:szCs w:val="24"/>
        </w:rPr>
      </w:pPr>
      <w:r w:rsidRPr="00584879">
        <w:rPr>
          <w:rFonts w:ascii="Arial" w:eastAsia="Arial" w:hAnsi="Arial" w:cs="Arial"/>
          <w:sz w:val="24"/>
          <w:szCs w:val="24"/>
        </w:rPr>
        <w:t xml:space="preserve">Dessa forma, pela relevante contribuição prestada à população sumareense na formação moral e espiritual de jovens e crianças, conto com o apoio dos nobres pares para a aprovação da concessão do “DIPLOMA DRA. ZILDA ARNS NEUMANN” à Sra. Maria Luísa </w:t>
      </w:r>
      <w:r w:rsidRPr="00584879">
        <w:rPr>
          <w:rFonts w:ascii="Arial" w:eastAsia="Arial" w:hAnsi="Arial" w:cs="Arial"/>
          <w:sz w:val="24"/>
          <w:szCs w:val="24"/>
        </w:rPr>
        <w:t>Stancatti</w:t>
      </w:r>
      <w:r w:rsidRPr="00584879">
        <w:rPr>
          <w:rFonts w:ascii="Arial" w:eastAsia="Arial" w:hAnsi="Arial" w:cs="Arial"/>
          <w:sz w:val="24"/>
          <w:szCs w:val="24"/>
        </w:rPr>
        <w:t xml:space="preserve"> Marques Gimenes.</w:t>
      </w:r>
    </w:p>
    <w:p w:rsidR="00D700DB" w14:paraId="11659669" w14:textId="707B8759">
      <w:pPr>
        <w:tabs>
          <w:tab w:val="left" w:pos="567"/>
        </w:tabs>
        <w:spacing w:after="0" w:line="240" w:lineRule="auto"/>
        <w:jc w:val="right"/>
        <w:rPr>
          <w:rFonts w:ascii="Arial" w:eastAsia="Arial" w:hAnsi="Arial" w:cs="Arial"/>
          <w:sz w:val="24"/>
          <w:szCs w:val="24"/>
        </w:rPr>
      </w:pPr>
      <w:r>
        <w:rPr>
          <w:rFonts w:ascii="Arial" w:eastAsia="Arial" w:hAnsi="Arial" w:cs="Arial"/>
          <w:sz w:val="24"/>
          <w:szCs w:val="24"/>
        </w:rPr>
        <w:t>Sumaré,</w:t>
      </w:r>
      <w:r w:rsidR="009804C1">
        <w:rPr>
          <w:rFonts w:ascii="Arial" w:eastAsia="Arial" w:hAnsi="Arial" w:cs="Arial"/>
          <w:sz w:val="24"/>
          <w:szCs w:val="24"/>
        </w:rPr>
        <w:t xml:space="preserve"> 25</w:t>
      </w:r>
      <w:r>
        <w:rPr>
          <w:rFonts w:ascii="Arial" w:eastAsia="Arial" w:hAnsi="Arial" w:cs="Arial"/>
          <w:sz w:val="24"/>
          <w:szCs w:val="24"/>
        </w:rPr>
        <w:t xml:space="preserve"> de </w:t>
      </w:r>
      <w:r w:rsidR="009804C1">
        <w:rPr>
          <w:rFonts w:ascii="Arial" w:eastAsia="Arial" w:hAnsi="Arial" w:cs="Arial"/>
          <w:sz w:val="24"/>
          <w:szCs w:val="24"/>
        </w:rPr>
        <w:t>Maio</w:t>
      </w:r>
      <w:r>
        <w:rPr>
          <w:rFonts w:ascii="Arial" w:eastAsia="Arial" w:hAnsi="Arial" w:cs="Arial"/>
          <w:sz w:val="24"/>
          <w:szCs w:val="24"/>
        </w:rPr>
        <w:t xml:space="preserve"> de 202</w:t>
      </w:r>
      <w:r w:rsidR="009804C1">
        <w:rPr>
          <w:rFonts w:ascii="Arial" w:eastAsia="Arial" w:hAnsi="Arial" w:cs="Arial"/>
          <w:sz w:val="24"/>
          <w:szCs w:val="24"/>
        </w:rPr>
        <w:t>6.</w:t>
      </w:r>
    </w:p>
    <w:p w:rsidR="00D700DB" w14:paraId="0147FB43" w14:textId="77777777">
      <w:pPr>
        <w:tabs>
          <w:tab w:val="left" w:pos="567"/>
        </w:tabs>
        <w:spacing w:after="0" w:line="240" w:lineRule="auto"/>
        <w:jc w:val="right"/>
        <w:rPr>
          <w:rFonts w:ascii="Arial" w:eastAsia="Arial" w:hAnsi="Arial" w:cs="Arial"/>
          <w:sz w:val="24"/>
          <w:szCs w:val="24"/>
        </w:rPr>
      </w:pPr>
    </w:p>
    <w:p w:rsidR="00D700DB" w14:paraId="417EE6E6" w14:textId="77777777">
      <w:pPr>
        <w:tabs>
          <w:tab w:val="left" w:pos="567"/>
        </w:tabs>
        <w:spacing w:after="0" w:line="240" w:lineRule="auto"/>
        <w:jc w:val="right"/>
        <w:rPr>
          <w:rFonts w:ascii="Arial" w:eastAsia="Arial" w:hAnsi="Arial" w:cs="Arial"/>
          <w:sz w:val="24"/>
          <w:szCs w:val="24"/>
        </w:rPr>
      </w:pPr>
    </w:p>
    <w:p w:rsidR="00A4474E" w:rsidP="00A4474E" w14:paraId="3C6CC9D1" w14:textId="77777777">
      <w:pPr>
        <w:spacing w:after="0" w:line="276" w:lineRule="auto"/>
        <w:jc w:val="center"/>
        <w:rPr>
          <w:rFonts w:ascii="Arial" w:eastAsia="Arial" w:hAnsi="Arial" w:cs="Arial"/>
          <w:b/>
          <w:sz w:val="24"/>
          <w:szCs w:val="24"/>
          <w:lang w:eastAsia="en-US"/>
        </w:rPr>
      </w:pPr>
      <w:r>
        <w:rPr>
          <w:rFonts w:ascii="Arial" w:eastAsia="Arial" w:hAnsi="Arial" w:cs="Arial"/>
          <w:noProof/>
          <w:color w:val="000000"/>
          <w:sz w:val="24"/>
          <w:szCs w:val="24"/>
        </w:rPr>
        <w:drawing>
          <wp:inline distT="0" distB="0" distL="0" distR="0">
            <wp:extent cx="2124075" cy="96202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2129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4075" cy="962025"/>
                    </a:xfrm>
                    <a:prstGeom prst="rect">
                      <a:avLst/>
                    </a:prstGeom>
                    <a:noFill/>
                    <a:ln>
                      <a:noFill/>
                    </a:ln>
                  </pic:spPr>
                </pic:pic>
              </a:graphicData>
            </a:graphic>
          </wp:inline>
        </w:drawing>
      </w:r>
    </w:p>
    <w:p w:rsidR="00A4474E" w:rsidP="00A4474E" w14:paraId="34872813" w14:textId="77777777">
      <w:pPr>
        <w:spacing w:after="0" w:line="276" w:lineRule="auto"/>
        <w:jc w:val="center"/>
        <w:rPr>
          <w:rFonts w:ascii="Arial" w:eastAsia="Arial" w:hAnsi="Arial" w:cs="Arial"/>
          <w:b/>
          <w:sz w:val="24"/>
          <w:szCs w:val="24"/>
        </w:rPr>
      </w:pPr>
      <w:r>
        <w:rPr>
          <w:rFonts w:ascii="Arial" w:eastAsia="Arial" w:hAnsi="Arial" w:cs="Arial"/>
          <w:b/>
          <w:sz w:val="24"/>
          <w:szCs w:val="24"/>
        </w:rPr>
        <w:t>César Bianchi</w:t>
      </w:r>
    </w:p>
    <w:p w:rsidR="00A4474E" w:rsidP="00A4474E" w14:paraId="40192FE1" w14:textId="77777777">
      <w:pPr>
        <w:spacing w:after="0" w:line="276" w:lineRule="auto"/>
        <w:jc w:val="center"/>
        <w:rPr>
          <w:rFonts w:ascii="Arial" w:eastAsia="Arial" w:hAnsi="Arial" w:cs="Arial"/>
          <w:sz w:val="24"/>
          <w:szCs w:val="24"/>
        </w:rPr>
      </w:pPr>
      <w:r>
        <w:rPr>
          <w:rFonts w:ascii="Arial" w:eastAsia="Arial" w:hAnsi="Arial" w:cs="Arial"/>
          <w:sz w:val="24"/>
          <w:szCs w:val="24"/>
        </w:rPr>
        <w:t>Vereador</w:t>
      </w:r>
    </w:p>
    <w:p w:rsidR="005F23F6" w:rsidRPr="00330047" w:rsidP="00330047" w14:paraId="214E8F73" w14:textId="77777777">
      <w:pPr>
        <w:spacing w:after="0" w:line="276" w:lineRule="auto"/>
        <w:jc w:val="center"/>
        <w:rPr>
          <w:rFonts w:ascii="Arial" w:eastAsia="Arial" w:hAnsi="Arial" w:cs="Arial"/>
          <w:sz w:val="24"/>
          <w:szCs w:val="24"/>
        </w:rPr>
      </w:pPr>
      <w:r>
        <w:rPr>
          <w:rFonts w:ascii="Arial" w:eastAsia="Arial" w:hAnsi="Arial" w:cs="Arial"/>
          <w:sz w:val="24"/>
          <w:szCs w:val="24"/>
        </w:rPr>
        <w:t>Partido Progressistas</w:t>
      </w:r>
    </w:p>
    <w:p w:rsidR="005F23F6" w14:paraId="5DE1F7E8" w14:textId="77777777">
      <w:pPr>
        <w:rPr>
          <w:b/>
          <w:sz w:val="24"/>
          <w:szCs w:val="24"/>
        </w:rPr>
      </w:pPr>
    </w:p>
    <w:p w:rsidR="00D700DB" w:rsidP="00330047" w14:paraId="40F063E9" w14:textId="77777777">
      <w:pPr>
        <w:tabs>
          <w:tab w:val="left" w:pos="567"/>
        </w:tabs>
        <w:spacing w:after="0" w:line="216" w:lineRule="auto"/>
      </w:pPr>
    </w:p>
    <w:p w:rsidR="00A4474E" w:rsidP="00A4474E" w14:paraId="6135B94F" w14:textId="77777777">
      <w:pPr>
        <w:spacing w:after="0" w:line="276" w:lineRule="auto"/>
        <w:jc w:val="both"/>
        <w:rPr>
          <w:rFonts w:ascii="Arial" w:eastAsia="Times New Roman" w:hAnsi="Arial" w:cs="Arial"/>
          <w:iCs/>
          <w:color w:val="000000"/>
          <w:sz w:val="24"/>
          <w:szCs w:val="24"/>
        </w:rPr>
      </w:pPr>
    </w:p>
    <w:p w:rsidR="00A4474E" w14:paraId="6512F978" w14:textId="77777777">
      <w:pPr>
        <w:jc w:val="center"/>
      </w:pPr>
    </w:p>
    <w:sectPr>
      <w:headerReference w:type="default" r:id="rId6"/>
      <w:footerReference w:type="even" r:id="rId7"/>
      <w:footerReference w:type="default" r:id="rId8"/>
      <w:footerReference w:type="first" r:id="rId9"/>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0DB" w14:paraId="351208C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eading=h.3znysh7" w:colFirst="0" w:colLast="0"/>
  <w:bookmarkEnd w:id="0"/>
  <w:p w:rsidR="00D700DB" w14:paraId="623F1C8A" w14:textId="77777777">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50800</wp:posOffset>
              </wp:positionV>
              <wp:extent cx="6300527" cy="76200"/>
              <wp:effectExtent l="0" t="0" r="0" b="0"/>
              <wp:wrapNone/>
              <wp:docPr id="1527961940" name="Conector de Seta Reta 1527961940"/>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-330199</wp:posOffset>
              </wp:positionH>
              <wp:positionV relativeFrom="paragraph">
                <wp:posOffset>50800</wp:posOffset>
              </wp:positionV>
              <wp:extent cx="6300527" cy="76200"/>
              <wp:effectExtent l="0" t="0" r="0" b="0"/>
              <wp:wrapNone/>
              <wp:docPr id="1982847141" name="image2.png"/>
              <wp:cNvGraphicFramePr/>
              <a:graphic xmlns:a="http://schemas.openxmlformats.org/drawingml/2006/main">
                <a:graphicData uri="http://schemas.openxmlformats.org/drawingml/2006/picture">
                  <pic:pic xmlns:pic="http://schemas.openxmlformats.org/drawingml/2006/picture">
                    <pic:nvPicPr>
                      <pic:cNvPr id="1868485385" name="image2.png"/>
                      <pic:cNvPicPr/>
                    </pic:nvPicPr>
                    <pic:blipFill>
                      <a:blip xmlns:r="http://schemas.openxmlformats.org/officeDocument/2006/relationships" r:embed="rId1"/>
                      <a:stretch>
                        <a:fillRect/>
                      </a:stretch>
                    </pic:blipFill>
                    <pic:spPr>
                      <a:xfrm>
                        <a:off x="0" y="0"/>
                        <a:ext cx="6300527" cy="76200"/>
                      </a:xfrm>
                      <a:prstGeom prst="rect">
                        <a:avLst/>
                      </a:prstGeom>
                    </pic:spPr>
                  </pic:pic>
                </a:graphicData>
              </a:graphic>
            </wp:anchor>
          </w:drawing>
        </mc:Fallback>
      </mc:AlternateContent>
    </w:r>
  </w:p>
  <w:p w:rsidR="00D700DB" w14:paraId="2A36B732"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0DB" w14:paraId="074179AE"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0DB" w14:paraId="4C0AE74F" w14:textId="77777777">
    <w:r>
      <w:rPr>
        <w:noProof/>
      </w:rPr>
      <w:drawing>
        <wp:inline distT="0" distB="0" distL="0" distR="0">
          <wp:extent cx="1526058" cy="534121"/>
          <wp:effectExtent l="0" t="0" r="0" b="0"/>
          <wp:docPr id="1527961942" name="image1.png"/>
          <wp:cNvGraphicFramePr/>
          <a:graphic xmlns:a="http://schemas.openxmlformats.org/drawingml/2006/main">
            <a:graphicData uri="http://schemas.openxmlformats.org/drawingml/2006/picture">
              <pic:pic xmlns:pic="http://schemas.openxmlformats.org/drawingml/2006/picture">
                <pic:nvPicPr>
                  <pic:cNvPr id="1314379388"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0288" behindDoc="1" locked="0" layoutInCell="1" allowOverlap="1">
              <wp:simplePos x="0" y="0"/>
              <wp:positionH relativeFrom="column">
                <wp:posOffset>-800099</wp:posOffset>
              </wp:positionH>
              <wp:positionV relativeFrom="paragraph">
                <wp:posOffset>0</wp:posOffset>
              </wp:positionV>
              <wp:extent cx="7557712" cy="10270358"/>
              <wp:effectExtent l="0" t="0" r="0" b="0"/>
              <wp:wrapNone/>
              <wp:docPr id="1527961941" name="Agrupar 1527961941"/>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1" name="Agrupar 1"/>
                      <wpg:cNvGrpSpPr/>
                      <wpg:grpSpPr>
                        <a:xfrm>
                          <a:off x="1567144" y="0"/>
                          <a:ext cx="7557712" cy="7560000"/>
                          <a:chOff x="1567125" y="0"/>
                          <a:chExt cx="7557750" cy="7560000"/>
                        </a:xfrm>
                      </wpg:grpSpPr>
                      <wps:wsp xmlns:wps="http://schemas.microsoft.com/office/word/2010/wordprocessingShape">
                        <wps:cNvPr id="2" name="Retângulo 2"/>
                        <wps:cNvSpPr/>
                        <wps:spPr>
                          <a:xfrm>
                            <a:off x="1567125" y="0"/>
                            <a:ext cx="7557750" cy="7560000"/>
                          </a:xfrm>
                          <a:prstGeom prst="rect">
                            <a:avLst/>
                          </a:prstGeom>
                          <a:noFill/>
                          <a:ln>
                            <a:noFill/>
                          </a:ln>
                        </wps:spPr>
                        <wps:txbx>
                          <w:txbxContent>
                            <w:p w:rsidR="00D700DB" w14:textId="77777777">
                              <w:pPr>
                                <w:spacing w:after="0" w:line="240" w:lineRule="auto"/>
                              </w:pPr>
                            </w:p>
                          </w:txbxContent>
                        </wps:txbx>
                        <wps:bodyPr spcFirstLastPara="1" wrap="square" lIns="91425" tIns="91425" rIns="91425" bIns="91425" anchor="ctr" anchorCtr="0"/>
                      </wps:wsp>
                      <wpg:grpSp>
                        <wpg:cNvPr id="3" name="Agrupar 3"/>
                        <wpg:cNvGrpSpPr/>
                        <wpg:grpSpPr>
                          <a:xfrm>
                            <a:off x="1567144" y="0"/>
                            <a:ext cx="7557712" cy="7560000"/>
                            <a:chOff x="1567125" y="0"/>
                            <a:chExt cx="7557750" cy="7560000"/>
                          </a:xfrm>
                        </wpg:grpSpPr>
                        <wps:wsp xmlns:wps="http://schemas.microsoft.com/office/word/2010/wordprocessingShape">
                          <wps:cNvPr id="4" name="Retângulo 4"/>
                          <wps:cNvSpPr/>
                          <wps:spPr>
                            <a:xfrm>
                              <a:off x="1567125" y="0"/>
                              <a:ext cx="7557750" cy="7560000"/>
                            </a:xfrm>
                            <a:prstGeom prst="rect">
                              <a:avLst/>
                            </a:prstGeom>
                            <a:noFill/>
                            <a:ln>
                              <a:noFill/>
                            </a:ln>
                          </wps:spPr>
                          <wps:txbx>
                            <w:txbxContent>
                              <w:p w:rsidR="00D700DB" w14:textId="77777777">
                                <w:pPr>
                                  <w:spacing w:after="0" w:line="240" w:lineRule="auto"/>
                                </w:pPr>
                              </w:p>
                            </w:txbxContent>
                          </wps:txbx>
                          <wps:bodyPr spcFirstLastPara="1" wrap="square" lIns="91425" tIns="91425" rIns="91425" bIns="91425" anchor="ctr" anchorCtr="0"/>
                        </wps:wsp>
                        <wpg:grpSp>
                          <wpg:cNvPr id="5" name="Agrupar 5"/>
                          <wpg:cNvGrpSpPr/>
                          <wpg:grpSpPr>
                            <a:xfrm>
                              <a:off x="1567144" y="0"/>
                              <a:ext cx="7557712" cy="7560000"/>
                              <a:chOff x="1567144" y="0"/>
                              <a:chExt cx="7557712" cy="7560000"/>
                            </a:xfrm>
                          </wpg:grpSpPr>
                          <wps:wsp xmlns:wps="http://schemas.microsoft.com/office/word/2010/wordprocessingShape">
                            <wps:cNvPr id="6" name="Retângulo 6"/>
                            <wps:cNvSpPr/>
                            <wps:spPr>
                              <a:xfrm>
                                <a:off x="1567144" y="0"/>
                                <a:ext cx="7557700" cy="7560000"/>
                              </a:xfrm>
                              <a:prstGeom prst="rect">
                                <a:avLst/>
                              </a:prstGeom>
                              <a:noFill/>
                              <a:ln>
                                <a:noFill/>
                              </a:ln>
                            </wps:spPr>
                            <wps:txbx>
                              <w:txbxContent>
                                <w:p w:rsidR="00D700DB" w14:textId="77777777">
                                  <w:pPr>
                                    <w:spacing w:after="0" w:line="240" w:lineRule="auto"/>
                                  </w:pPr>
                                </w:p>
                              </w:txbxContent>
                            </wps:txbx>
                            <wps:bodyPr spcFirstLastPara="1" wrap="square" lIns="91425" tIns="91425" rIns="91425" bIns="91425" anchor="ctr" anchorCtr="0"/>
                          </wps:wsp>
                          <wpg:grpSp>
                            <wpg:cNvPr id="7" name="Agrupar 7"/>
                            <wpg:cNvGrpSpPr/>
                            <wpg:grpSpPr>
                              <a:xfrm>
                                <a:off x="1567144" y="0"/>
                                <a:ext cx="7557712" cy="7560000"/>
                                <a:chOff x="1567144" y="0"/>
                                <a:chExt cx="7557712" cy="7560000"/>
                              </a:xfrm>
                            </wpg:grpSpPr>
                            <wps:wsp xmlns:wps="http://schemas.microsoft.com/office/word/2010/wordprocessingShape">
                              <wps:cNvPr id="8" name="Retângulo 8"/>
                              <wps:cNvSpPr/>
                              <wps:spPr>
                                <a:xfrm>
                                  <a:off x="1567144" y="0"/>
                                  <a:ext cx="7557700" cy="7560000"/>
                                </a:xfrm>
                                <a:prstGeom prst="rect">
                                  <a:avLst/>
                                </a:prstGeom>
                                <a:noFill/>
                                <a:ln>
                                  <a:noFill/>
                                </a:ln>
                              </wps:spPr>
                              <wps:txbx>
                                <w:txbxContent>
                                  <w:p w:rsidR="00D700DB" w14:textId="77777777">
                                    <w:pPr>
                                      <w:spacing w:after="0" w:line="240" w:lineRule="auto"/>
                                    </w:pPr>
                                  </w:p>
                                </w:txbxContent>
                              </wps:txbx>
                              <wps:bodyPr spcFirstLastPara="1" wrap="square" lIns="91425" tIns="91425" rIns="91425" bIns="91425" anchor="ctr" anchorCtr="0"/>
                            </wps:wsp>
                            <wpg:grpSp>
                              <wpg:cNvPr id="9" name="Agrupar 9"/>
                              <wpg:cNvGrpSpPr/>
                              <wpg:grpSpPr>
                                <a:xfrm>
                                  <a:off x="1567144" y="0"/>
                                  <a:ext cx="7557712" cy="7560000"/>
                                  <a:chOff x="1567144" y="0"/>
                                  <a:chExt cx="7557712" cy="7560000"/>
                                </a:xfrm>
                              </wpg:grpSpPr>
                              <wps:wsp xmlns:wps="http://schemas.microsoft.com/office/word/2010/wordprocessingShape">
                                <wps:cNvPr id="10" name="Retângulo 10"/>
                                <wps:cNvSpPr/>
                                <wps:spPr>
                                  <a:xfrm>
                                    <a:off x="1567144" y="0"/>
                                    <a:ext cx="7557700" cy="7560000"/>
                                  </a:xfrm>
                                  <a:prstGeom prst="rect">
                                    <a:avLst/>
                                  </a:prstGeom>
                                  <a:noFill/>
                                  <a:ln>
                                    <a:noFill/>
                                  </a:ln>
                                </wps:spPr>
                                <wps:txbx>
                                  <w:txbxContent>
                                    <w:p w:rsidR="00D700DB" w14:textId="77777777">
                                      <w:pPr>
                                        <w:spacing w:after="0" w:line="240" w:lineRule="auto"/>
                                      </w:pPr>
                                    </w:p>
                                  </w:txbxContent>
                                </wps:txbx>
                                <wps:bodyPr spcFirstLastPara="1" wrap="square" lIns="91425" tIns="91425" rIns="91425" bIns="91425" anchor="ctr" anchorCtr="0"/>
                              </wps:wsp>
                              <wpg:grpSp>
                                <wpg:cNvPr id="11" name="Agrupar 11"/>
                                <wpg:cNvGrpSpPr/>
                                <wpg:grpSpPr>
                                  <a:xfrm>
                                    <a:off x="1567144" y="0"/>
                                    <a:ext cx="7557712" cy="7560000"/>
                                    <a:chOff x="0" y="0"/>
                                    <a:chExt cx="7557712" cy="10270358"/>
                                  </a:xfrm>
                                </wpg:grpSpPr>
                                <wps:wsp xmlns:wps="http://schemas.microsoft.com/office/word/2010/wordprocessingShape">
                                  <wps:cNvPr id="12" name="Retângulo 12"/>
                                  <wps:cNvSpPr/>
                                  <wps:spPr>
                                    <a:xfrm>
                                      <a:off x="0" y="0"/>
                                      <a:ext cx="7557700" cy="10270350"/>
                                    </a:xfrm>
                                    <a:prstGeom prst="rect">
                                      <a:avLst/>
                                    </a:prstGeom>
                                    <a:noFill/>
                                    <a:ln>
                                      <a:noFill/>
                                    </a:ln>
                                  </wps:spPr>
                                  <wps:txbx>
                                    <w:txbxContent>
                                      <w:p w:rsidR="00D700DB" w14:textId="77777777">
                                        <w:pPr>
                                          <w:spacing w:after="0" w:line="240" w:lineRule="auto"/>
                                        </w:pPr>
                                      </w:p>
                                    </w:txbxContent>
                                  </wps:txbx>
                                  <wps:bodyPr spcFirstLastPara="1" wrap="square" lIns="91425" tIns="91425" rIns="91425" bIns="91425" anchor="ctr" anchorCtr="0"/>
                                </wps:wsp>
                                <wps:wsp xmlns:wps="http://schemas.microsoft.com/office/word/2010/wordprocessingShape">
                                  <wps:cNvPr id="13" name="Forma Livre: Forma 1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4" name="Forma Livre: Forma 1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5" name="Forma Livre: Forma 1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wgp>
                </a:graphicData>
              </a:graphic>
            </wp:anchor>
          </w:drawing>
        </mc:Choice>
        <mc:Fallback>
          <w:pict>
            <v:group id="Agrupar 1527961941" o:spid="_x0000_s2049" style="width:595.1pt;height:808.7pt;margin-top:0;margin-left:-63pt;mso-wrap-distance-left:0;mso-wrap-distance-right:0;position:absolute;z-index:-251655168" coordorigin="15671,0" coordsize="75577,75600">
              <v:group id="Agrupar 1" o:spid="_x0000_s2050" style="width:75577;height:75600;left:15671;position:absolute" coordorigin="15671,0" coordsize="75577,75600">
                <v:rect id="Retângulo 2" o:spid="_x0000_s2051" style="width:75577;height:75600;left:15671;mso-wrap-style:square;position:absolute;visibility:visible;v-text-anchor:middle" filled="f" stroked="f">
                  <v:textbox inset="7.2pt,7.2pt,7.2pt,7.2pt">
                    <w:txbxContent>
                      <w:p w:rsidR="00D700DB" w14:paraId="26048A2A" w14:textId="77777777">
                        <w:pPr>
                          <w:spacing w:after="0" w:line="240" w:lineRule="auto"/>
                        </w:pPr>
                      </w:p>
                    </w:txbxContent>
                  </v:textbox>
                </v:rect>
                <v:group id="Agrupar 3" o:spid="_x0000_s2052" style="width:75577;height:75600;left:15671;position:absolute" coordorigin="15671,0" coordsize="75577,75600">
                  <v:rect id="Retângulo 4" o:spid="_x0000_s2053" style="width:75577;height:75600;left:15671;mso-wrap-style:square;position:absolute;visibility:visible;v-text-anchor:middle" filled="f" stroked="f">
                    <v:textbox inset="7.2pt,7.2pt,7.2pt,7.2pt">
                      <w:txbxContent>
                        <w:p w:rsidR="00D700DB" w14:paraId="6FBC355C" w14:textId="77777777">
                          <w:pPr>
                            <w:spacing w:after="0" w:line="240" w:lineRule="auto"/>
                          </w:pPr>
                        </w:p>
                      </w:txbxContent>
                    </v:textbox>
                  </v:rect>
                  <v:group id="Agrupar 5" o:spid="_x0000_s2054" style="width:75577;height:75600;left:15671;position:absolute" coordorigin="15671,0" coordsize="75577,75600">
                    <v:rect id="Retângulo 6" o:spid="_x0000_s2055" style="width:75577;height:75600;left:15671;mso-wrap-style:square;position:absolute;visibility:visible;v-text-anchor:middle" filled="f" stroked="f">
                      <v:textbox inset="7.2pt,7.2pt,7.2pt,7.2pt">
                        <w:txbxContent>
                          <w:p w:rsidR="00D700DB" w14:paraId="22581F05" w14:textId="77777777">
                            <w:pPr>
                              <w:spacing w:after="0" w:line="240" w:lineRule="auto"/>
                            </w:pPr>
                          </w:p>
                        </w:txbxContent>
                      </v:textbox>
                    </v:rect>
                    <v:group id="Agrupar 7" o:spid="_x0000_s2056" style="width:75577;height:75600;left:15671;position:absolute" coordorigin="15671,0" coordsize="75577,75600">
                      <v:rect id="Retângulo 8" o:spid="_x0000_s2057" style="width:75577;height:75600;left:15671;mso-wrap-style:square;position:absolute;visibility:visible;v-text-anchor:middle" filled="f" stroked="f">
                        <v:textbox inset="7.2pt,7.2pt,7.2pt,7.2pt">
                          <w:txbxContent>
                            <w:p w:rsidR="00D700DB" w14:paraId="1511CD91" w14:textId="77777777">
                              <w:pPr>
                                <w:spacing w:after="0" w:line="240" w:lineRule="auto"/>
                              </w:pPr>
                            </w:p>
                          </w:txbxContent>
                        </v:textbox>
                      </v:rect>
                      <v:group id="Agrupar 9" o:spid="_x0000_s2058" style="width:75577;height:75600;left:15671;position:absolute" coordorigin="15671,0" coordsize="75577,75600">
                        <v:rect id="Retângulo 10" o:spid="_x0000_s2059" style="width:75577;height:75600;left:15671;mso-wrap-style:square;position:absolute;visibility:visible;v-text-anchor:middle" filled="f" stroked="f">
                          <v:textbox inset="7.2pt,7.2pt,7.2pt,7.2pt">
                            <w:txbxContent>
                              <w:p w:rsidR="00D700DB" w14:paraId="3840D20D" w14:textId="77777777">
                                <w:pPr>
                                  <w:spacing w:after="0" w:line="240" w:lineRule="auto"/>
                                </w:pPr>
                              </w:p>
                            </w:txbxContent>
                          </v:textbox>
                        </v:rect>
                        <v:group id="Agrupar 11" o:spid="_x0000_s2060" style="width:75577;height:75600;left:15671;position:absolute" coordsize="75577,102703">
                          <v:rect id="Retângulo 12" o:spid="_x0000_s2061" style="width:75577;height:102703;mso-wrap-style:square;position:absolute;visibility:visible;v-text-anchor:middle" filled="f" stroked="f">
                            <v:textbox inset="7.2pt,7.2pt,7.2pt,7.2pt">
                              <w:txbxContent>
                                <w:p w:rsidR="00D700DB" w14:paraId="56407DE8" w14:textId="77777777">
                                  <w:pPr>
                                    <w:spacing w:after="0" w:line="240" w:lineRule="auto"/>
                                  </w:pPr>
                                </w:p>
                              </w:txbxContent>
                            </v:textbox>
                          </v:rect>
                          <v:shape id="Forma Livre: Forma 13" o:spid="_x0000_s2062"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extrusionok="f"/>
                          </v:shape>
                          <v:shape id="Forma Livre: Forma 14" o:spid="_x0000_s2063"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extrusionok="f"/>
                          </v:shape>
                          <v:shape id="Forma Livre: Forma 15" o:spid="_x0000_s2064"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extrusionok="f"/>
                          </v:shape>
                        </v:group>
                      </v:group>
                    </v:group>
                  </v:group>
                </v:group>
              </v:group>
            </v:group>
          </w:pict>
        </mc:Fallback>
      </mc:AlternateContent>
    </w:r>
    <w:r>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3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EF24B6"/>
    <w:multiLevelType w:val="hybridMultilevel"/>
    <w:tmpl w:val="2F70588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6E44DEC"/>
    <w:multiLevelType w:val="hybridMultilevel"/>
    <w:tmpl w:val="2BAE0760"/>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AC10DD9"/>
    <w:multiLevelType w:val="hybridMultilevel"/>
    <w:tmpl w:val="D376D744"/>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DB"/>
    <w:rsid w:val="00081631"/>
    <w:rsid w:val="000B593E"/>
    <w:rsid w:val="000E2B57"/>
    <w:rsid w:val="001731A3"/>
    <w:rsid w:val="001B2B0C"/>
    <w:rsid w:val="001B6AAB"/>
    <w:rsid w:val="00246E93"/>
    <w:rsid w:val="00306249"/>
    <w:rsid w:val="00330047"/>
    <w:rsid w:val="003E0B1E"/>
    <w:rsid w:val="003E197C"/>
    <w:rsid w:val="004023DD"/>
    <w:rsid w:val="004A0FB4"/>
    <w:rsid w:val="004A1900"/>
    <w:rsid w:val="004F5C80"/>
    <w:rsid w:val="005237DB"/>
    <w:rsid w:val="00584879"/>
    <w:rsid w:val="005E0DBD"/>
    <w:rsid w:val="005F23F6"/>
    <w:rsid w:val="00685E7C"/>
    <w:rsid w:val="006C7C0E"/>
    <w:rsid w:val="006F404F"/>
    <w:rsid w:val="00771915"/>
    <w:rsid w:val="00774976"/>
    <w:rsid w:val="007B2526"/>
    <w:rsid w:val="008070C3"/>
    <w:rsid w:val="008A16C6"/>
    <w:rsid w:val="0091155C"/>
    <w:rsid w:val="009521AB"/>
    <w:rsid w:val="009804C1"/>
    <w:rsid w:val="009C09CC"/>
    <w:rsid w:val="009D2743"/>
    <w:rsid w:val="009F4832"/>
    <w:rsid w:val="00A4474E"/>
    <w:rsid w:val="00B03659"/>
    <w:rsid w:val="00B463BE"/>
    <w:rsid w:val="00B62713"/>
    <w:rsid w:val="00BB1064"/>
    <w:rsid w:val="00BC45CD"/>
    <w:rsid w:val="00CF7B42"/>
    <w:rsid w:val="00D06B7E"/>
    <w:rsid w:val="00D700DB"/>
    <w:rsid w:val="00E224CA"/>
    <w:rsid w:val="00E3587B"/>
    <w:rsid w:val="00E711BE"/>
    <w:rsid w:val="00E7319C"/>
    <w:rsid w:val="00E87DE7"/>
    <w:rsid w:val="00F03839"/>
    <w:rsid w:val="00F2688A"/>
    <w:rsid w:val="00F80136"/>
    <w:rsid w:val="00FE0AC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425F0A3-5944-4E2E-A47C-F315ABF7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0"/>
    <w:next w:val="Normal0"/>
    <w:uiPriority w:val="9"/>
    <w:qFormat/>
    <w:pPr>
      <w:keepNext/>
      <w:keepLines/>
      <w:spacing w:before="480" w:after="120"/>
      <w:outlineLvl w:val="0"/>
    </w:pPr>
    <w:rPr>
      <w:b/>
      <w:sz w:val="48"/>
      <w:szCs w:val="48"/>
    </w:rPr>
  </w:style>
  <w:style w:type="paragraph" w:styleId="Heading2">
    <w:name w:val="heading 2"/>
    <w:basedOn w:val="Normal0"/>
    <w:next w:val="Normal0"/>
    <w:uiPriority w:val="9"/>
    <w:semiHidden/>
    <w:unhideWhenUsed/>
    <w:qFormat/>
    <w:pPr>
      <w:keepNext/>
      <w:keepLines/>
      <w:spacing w:before="360" w:after="80"/>
      <w:outlineLvl w:val="1"/>
    </w:pPr>
    <w:rPr>
      <w:b/>
      <w:sz w:val="36"/>
      <w:szCs w:val="36"/>
    </w:rPr>
  </w:style>
  <w:style w:type="paragraph" w:styleId="Heading3">
    <w:name w:val="heading 3"/>
    <w:basedOn w:val="Normal0"/>
    <w:next w:val="Normal0"/>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uiPriority w:val="9"/>
    <w:semiHidden/>
    <w:unhideWhenUsed/>
    <w:qFormat/>
    <w:pPr>
      <w:keepNext/>
      <w:keepLines/>
      <w:spacing w:before="240" w:after="40"/>
      <w:outlineLvl w:val="3"/>
    </w:pPr>
    <w:rPr>
      <w:b/>
      <w:sz w:val="24"/>
      <w:szCs w:val="24"/>
    </w:rPr>
  </w:style>
  <w:style w:type="paragraph" w:styleId="Heading5">
    <w:name w:val="heading 5"/>
    <w:basedOn w:val="Normal0"/>
    <w:next w:val="Normal0"/>
    <w:uiPriority w:val="9"/>
    <w:semiHidden/>
    <w:unhideWhenUsed/>
    <w:qFormat/>
    <w:pPr>
      <w:keepNext/>
      <w:keepLines/>
      <w:spacing w:before="220" w:after="40"/>
      <w:outlineLvl w:val="4"/>
    </w:pPr>
    <w:rPr>
      <w:b/>
    </w:rPr>
  </w:style>
  <w:style w:type="paragraph" w:styleId="Heading6">
    <w:name w:val="heading 6"/>
    <w:basedOn w:val="Normal0"/>
    <w:next w:val="Normal0"/>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0"/>
    <w:next w:val="Normal0"/>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0">
    <w:name w:val="Table Normal_0_0"/>
    <w:uiPriority w:val="99"/>
    <w:semiHidden/>
    <w:unhideWhenUsed/>
    <w:tblPr>
      <w:tblInd w:w="0" w:type="dxa"/>
      <w:tblCellMar>
        <w:top w:w="0" w:type="dxa"/>
        <w:left w:w="108" w:type="dxa"/>
        <w:bottom w:w="0" w:type="dxa"/>
        <w:right w:w="108" w:type="dxa"/>
      </w:tblCellMar>
    </w:tblPr>
  </w:style>
  <w:style w:type="table" w:customStyle="1" w:styleId="TableNormal10">
    <w:name w:val="Table Normal_1_0"/>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2Jt0d9pQOhiEwui37KtrgsrXCQ==">CgMxLjAyDmguZjEwMnE1bHY4ZHNxMghoLmdqZGd4czIOaC5udmxzOXJpOG94MDQyDmguajgyOXNlMjhjdTA5MgloLjN6bnlzaDc4AHIhMTRsMWo4UDFKYVhkblFTWENidlYwSG1nWUJycUs2R05s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3631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09 - Cezao da Farmacia</cp:lastModifiedBy>
  <cp:revision>2</cp:revision>
  <cp:lastPrinted>2025-02-24T16:26:00Z</cp:lastPrinted>
  <dcterms:created xsi:type="dcterms:W3CDTF">2026-05-25T16:20:00Z</dcterms:created>
  <dcterms:modified xsi:type="dcterms:W3CDTF">2026-05-25T16:20:00Z</dcterms:modified>
</cp:coreProperties>
</file>