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Sandro Ferreira da Cunha,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422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76C0B9-4034-4B1A-8C27-7263D7A5BC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81770E-D5E3-40BC-BD34-34493D345A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079DC82-B9EF-4615-9DEE-DCE35BDBC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2030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453910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79229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272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265383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6165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