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77C7" w:rsidP="00CE77C7" w14:paraId="223D16BB" w14:textId="17A5E02F">
      <w:pPr>
        <w:spacing w:before="100" w:beforeAutospacing="1" w:after="100" w:afterAutospacing="1" w:line="360" w:lineRule="auto"/>
        <w:ind w:firstLine="1134"/>
        <w:rPr>
          <w:rFonts w:ascii="Bookman Old Style" w:eastAsia="Arial" w:hAnsi="Bookman Old Style" w:cs="Arial"/>
          <w:b/>
          <w:bCs/>
          <w:sz w:val="24"/>
          <w:szCs w:val="24"/>
        </w:rPr>
      </w:pPr>
      <w:permStart w:id="0" w:edGrp="everyone"/>
      <w:r>
        <w:rPr>
          <w:rFonts w:ascii="Bookman Old Style" w:eastAsia="Arial" w:hAnsi="Bookman Old Style" w:cs="Arial"/>
          <w:b/>
          <w:bCs/>
          <w:sz w:val="24"/>
          <w:szCs w:val="24"/>
        </w:rPr>
        <w:t>INDICAÇÂO Nº ___/2026 – GAB. VER. PROF. EDINHO</w:t>
      </w:r>
    </w:p>
    <w:p w:rsidR="007D1E66" w:rsidP="00CE77C7" w14:paraId="6D58780B" w14:textId="24D0DA6E">
      <w:pPr>
        <w:spacing w:before="100" w:beforeAutospacing="1" w:after="100" w:afterAutospacing="1" w:line="360" w:lineRule="auto"/>
        <w:ind w:firstLine="1134"/>
        <w:rPr>
          <w:rFonts w:ascii="Bookman Old Style" w:eastAsia="Arial" w:hAnsi="Bookman Old Style" w:cs="Arial"/>
          <w:b/>
          <w:bCs/>
          <w:sz w:val="24"/>
          <w:szCs w:val="24"/>
        </w:rPr>
      </w:pPr>
      <w:r>
        <w:rPr>
          <w:rFonts w:ascii="Bookman Old Style" w:eastAsia="Arial" w:hAnsi="Bookman Old Style" w:cs="Arial"/>
          <w:b/>
          <w:bCs/>
          <w:sz w:val="24"/>
          <w:szCs w:val="24"/>
        </w:rPr>
        <w:t xml:space="preserve">Assunto: </w:t>
      </w:r>
      <w:r w:rsidR="00C57EC3">
        <w:rPr>
          <w:rFonts w:ascii="Bookman Old Style" w:eastAsia="Arial" w:hAnsi="Bookman Old Style" w:cs="Arial"/>
          <w:b/>
          <w:bCs/>
          <w:sz w:val="24"/>
          <w:szCs w:val="24"/>
        </w:rPr>
        <w:t>Apuração e verificação técnica de emissões odoríficas provenientes de granjas e estabelecimentos agropecuários.</w:t>
      </w:r>
    </w:p>
    <w:p w:rsidR="00CE77C7" w:rsidRPr="00CE77C7" w:rsidP="00CE77C7" w14:paraId="309D5245" w14:textId="01548348">
      <w:pPr>
        <w:spacing w:before="100" w:beforeAutospacing="1" w:after="100" w:afterAutospacing="1" w:line="360" w:lineRule="auto"/>
        <w:ind w:firstLine="1134"/>
        <w:rPr>
          <w:rFonts w:ascii="Bookman Old Style" w:hAnsi="Bookman Old Style"/>
        </w:rPr>
      </w:pPr>
      <w:r w:rsidRPr="00CE77C7">
        <w:rPr>
          <w:rFonts w:ascii="Bookman Old Style" w:eastAsia="Arial" w:hAnsi="Bookman Old Style" w:cs="Arial"/>
          <w:b/>
          <w:bCs/>
          <w:sz w:val="24"/>
          <w:szCs w:val="24"/>
        </w:rPr>
        <w:t>EXMO. SR. PRESIDENTE DA CÂMARA MUNICIPAL DE SUMARÉ,</w:t>
      </w:r>
    </w:p>
    <w:p w:rsidR="00CE77C7" w:rsidRPr="00CE77C7" w:rsidP="00CE77C7" w14:paraId="1E69FF07" w14:textId="3BBE4024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</w:rPr>
      </w:pPr>
      <w:r w:rsidRPr="00CE77C7">
        <w:rPr>
          <w:rFonts w:ascii="Bookman Old Style" w:eastAsia="Arial" w:hAnsi="Bookman Old Style" w:cs="Arial"/>
          <w:sz w:val="24"/>
          <w:szCs w:val="24"/>
        </w:rPr>
        <w:t xml:space="preserve">Indico, nos termos regimentais, ao Excelentíssimo Senhor Prefeito Municipal, Henrique Stein </w:t>
      </w:r>
      <w:r w:rsidRPr="00CE77C7">
        <w:rPr>
          <w:rFonts w:ascii="Bookman Old Style" w:eastAsia="Arial" w:hAnsi="Bookman Old Style" w:cs="Arial"/>
          <w:sz w:val="24"/>
          <w:szCs w:val="24"/>
        </w:rPr>
        <w:t>Sciascio</w:t>
      </w:r>
      <w:r w:rsidRPr="00CE77C7">
        <w:rPr>
          <w:rFonts w:ascii="Bookman Old Style" w:eastAsia="Arial" w:hAnsi="Bookman Old Style" w:cs="Arial"/>
          <w:sz w:val="24"/>
          <w:szCs w:val="24"/>
        </w:rPr>
        <w:t xml:space="preserve">, que determine às Secretarias Municipais competentes a abertura de processo de apuração e verificação técnica acerca de eventuais emissões odoríferas provenientes de granjas e estabelecimentos agropecuários situados no Município, com o objetivo de aferir se tais emissões estão em conformidade com a legislação ambiental vigente, e que o resultado seja comunicado a esta Câmara Municipal no prazo de </w:t>
      </w:r>
      <w:r w:rsidR="00581561">
        <w:rPr>
          <w:rFonts w:ascii="Bookman Old Style" w:eastAsia="Arial" w:hAnsi="Bookman Old Style" w:cs="Arial"/>
          <w:sz w:val="24"/>
          <w:szCs w:val="24"/>
        </w:rPr>
        <w:t>30</w:t>
      </w:r>
      <w:r w:rsidRPr="00CE77C7">
        <w:rPr>
          <w:rFonts w:ascii="Bookman Old Style" w:eastAsia="Arial" w:hAnsi="Bookman Old Style" w:cs="Arial"/>
          <w:sz w:val="24"/>
          <w:szCs w:val="24"/>
        </w:rPr>
        <w:t xml:space="preserve"> (</w:t>
      </w:r>
      <w:r w:rsidR="00581561">
        <w:rPr>
          <w:rFonts w:ascii="Bookman Old Style" w:eastAsia="Arial" w:hAnsi="Bookman Old Style" w:cs="Arial"/>
          <w:sz w:val="24"/>
          <w:szCs w:val="24"/>
        </w:rPr>
        <w:t>trinta</w:t>
      </w:r>
      <w:r w:rsidRPr="00CE77C7">
        <w:rPr>
          <w:rFonts w:ascii="Bookman Old Style" w:eastAsia="Arial" w:hAnsi="Bookman Old Style" w:cs="Arial"/>
          <w:sz w:val="24"/>
          <w:szCs w:val="24"/>
        </w:rPr>
        <w:t>) dias.</w:t>
      </w:r>
    </w:p>
    <w:p w:rsidR="00CE77C7" w:rsidRPr="00CE77C7" w:rsidP="00CE77C7" w14:paraId="636980D7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</w:rPr>
      </w:pPr>
      <w:r w:rsidRPr="00CE77C7">
        <w:rPr>
          <w:rFonts w:ascii="Bookman Old Style" w:eastAsia="Arial" w:hAnsi="Bookman Old Style" w:cs="Arial"/>
          <w:sz w:val="24"/>
          <w:szCs w:val="24"/>
        </w:rPr>
        <w:t>A presente indicação decorre de reiteradas reclamações recebidas diretamente por este Vereador, oriundas de moradores de diferentes bairros e localidades do Município, que relatam a ocorrência frequente de mau cheiro de intensidade elevada, especialmente em períodos de maior calor e em determinados horários do dia, nas proximidades de áreas residenciais. Segundo os relatos, o odor tem causado desconforto significativo no cotidiano das famílias afetadas, comprometendo atividades simples como manter janelas abertas, estar no quintal ou permitir que crianças brinquem ao ar livre.</w:t>
      </w:r>
    </w:p>
    <w:p w:rsidR="00CE77C7" w:rsidRPr="00CE77C7" w:rsidP="00CE77C7" w14:paraId="7A7C29FF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eastAsia="Arial" w:hAnsi="Bookman Old Style" w:cs="Arial"/>
          <w:sz w:val="24"/>
          <w:szCs w:val="24"/>
        </w:rPr>
      </w:pPr>
      <w:r w:rsidRPr="00CE77C7">
        <w:rPr>
          <w:rFonts w:ascii="Bookman Old Style" w:eastAsia="Arial" w:hAnsi="Bookman Old Style" w:cs="Arial"/>
          <w:sz w:val="24"/>
          <w:szCs w:val="24"/>
        </w:rPr>
        <w:t>Considerando que incumbe ao Poder Público Municipal assegurar a qualidade de vida e o bem-estar da população, faz-se necessária a apuração, pelas Secretarias competentes de eventuais emissões irregulares de odores, com a devida identificação de suas fontes geradoras, a verificação da regularidade das licenças e autorizações ambientais dos estabelecimentos envolvidos e a avaliação do atendimento aos parâmetros previstos na legislação federal e estadual aplicável, utilizando, para tanto, critérios técnicos e metodologias reconhecidas pelos órgãos ambientais competentes.</w:t>
      </w:r>
    </w:p>
    <w:p w:rsidR="00CE77C7" w:rsidRPr="00CE77C7" w:rsidP="00CE77C7" w14:paraId="1CE19D49" w14:textId="0C6D47E2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</w:rPr>
      </w:pPr>
      <w:r w:rsidRPr="00CE77C7">
        <w:rPr>
          <w:rFonts w:ascii="Bookman Old Style" w:eastAsia="Arial" w:hAnsi="Bookman Old Style" w:cs="Arial"/>
          <w:sz w:val="24"/>
          <w:szCs w:val="24"/>
        </w:rPr>
        <w:t>Registre-se que, além do desconforto imediato, moradores relatam sintomas como náuseas</w:t>
      </w:r>
      <w:r w:rsidRPr="00CE77C7">
        <w:rPr>
          <w:rFonts w:ascii="Bookman Old Style" w:eastAsia="Arial" w:hAnsi="Bookman Old Style" w:cs="Arial"/>
          <w:sz w:val="24"/>
          <w:szCs w:val="24"/>
        </w:rPr>
        <w:t xml:space="preserve"> e </w:t>
      </w:r>
      <w:r w:rsidRPr="00CE77C7">
        <w:rPr>
          <w:rFonts w:ascii="Bookman Old Style" w:eastAsia="Arial" w:hAnsi="Bookman Old Style" w:cs="Arial"/>
          <w:sz w:val="24"/>
          <w:szCs w:val="24"/>
        </w:rPr>
        <w:t>dores de cabeça associados aos episódios de mau cheiro, o que torna a questão não apenas ambiental, mas também de saúde pública, reforçando a urgência e a legitimidade da apuração ora solicitada.</w:t>
      </w:r>
    </w:p>
    <w:p w:rsidR="00581561" w:rsidP="00581561" w14:paraId="29302928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</w:rPr>
      </w:pPr>
      <w:r w:rsidRPr="00CE77C7">
        <w:rPr>
          <w:rFonts w:ascii="Bookman Old Style" w:eastAsia="Arial" w:hAnsi="Bookman Old Style" w:cs="Arial"/>
          <w:sz w:val="24"/>
          <w:szCs w:val="24"/>
        </w:rPr>
        <w:t>Ressalta-se que a presente indicação não visa prejudicar qualquer atividade econômica legalmente estabelecida no Município, mas tão somente assegurar que os direitos dos munícipes ao bem-estar, à saúde e a um ambiente saudável sejam respeitados. Caso a apuração conclua que não há irregularidade, tal resultado será igualmente importante para dar transparência e segurança jurídica a todos os envolvidos.</w:t>
      </w:r>
    </w:p>
    <w:p w:rsidR="00CE77C7" w:rsidRPr="00581561" w:rsidP="00581561" w14:paraId="5963FDA4" w14:textId="4012B82B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699770</wp:posOffset>
            </wp:positionH>
            <wp:positionV relativeFrom="paragraph">
              <wp:posOffset>473710</wp:posOffset>
            </wp:positionV>
            <wp:extent cx="4838700" cy="2720259"/>
            <wp:effectExtent l="0" t="0" r="0" b="0"/>
            <wp:wrapNone/>
            <wp:docPr id="13652584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94255" name="Imagem 136525846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2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7C7">
        <w:rPr>
          <w:rFonts w:ascii="Bookman Old Style" w:eastAsia="Arial" w:hAnsi="Bookman Old Style" w:cs="Arial"/>
          <w:sz w:val="24"/>
          <w:szCs w:val="24"/>
        </w:rPr>
        <w:t>Sem mais, r</w:t>
      </w:r>
      <w:r w:rsidRPr="00CE77C7">
        <w:rPr>
          <w:rFonts w:ascii="Bookman Old Style" w:eastAsia="Arial" w:hAnsi="Bookman Old Style" w:cs="Arial"/>
          <w:sz w:val="24"/>
          <w:szCs w:val="24"/>
        </w:rPr>
        <w:t>enovo votos de elevada estima e consideração, certo do compromisso desta administração com a qualidade de vida e o bem-estar da população sumar</w:t>
      </w:r>
      <w:r w:rsidR="00581561">
        <w:rPr>
          <w:rFonts w:ascii="Bookman Old Style" w:eastAsia="Arial" w:hAnsi="Bookman Old Style" w:cs="Arial"/>
          <w:sz w:val="24"/>
          <w:szCs w:val="24"/>
        </w:rPr>
        <w:t>e</w:t>
      </w:r>
      <w:r w:rsidRPr="00CE77C7">
        <w:rPr>
          <w:rFonts w:ascii="Bookman Old Style" w:eastAsia="Arial" w:hAnsi="Bookman Old Style" w:cs="Arial"/>
          <w:sz w:val="24"/>
          <w:szCs w:val="24"/>
        </w:rPr>
        <w:t>ense.</w:t>
      </w:r>
    </w:p>
    <w:p w:rsidR="00CE77C7" w:rsidP="00CE77C7" w14:paraId="58BBD6A1" w14:textId="35CDC3B7">
      <w:pPr>
        <w:spacing w:before="100" w:beforeAutospacing="1" w:after="100" w:afterAutospacing="1" w:line="360" w:lineRule="auto"/>
        <w:ind w:firstLine="1134"/>
        <w:jc w:val="right"/>
        <w:rPr>
          <w:rFonts w:ascii="Bookman Old Style" w:eastAsia="Arial" w:hAnsi="Bookman Old Style" w:cs="Arial"/>
          <w:sz w:val="24"/>
          <w:szCs w:val="24"/>
        </w:rPr>
      </w:pPr>
      <w:r>
        <w:rPr>
          <w:rFonts w:ascii="Bookman Old Style" w:eastAsia="Arial" w:hAnsi="Bookman Old Style" w:cs="Arial"/>
          <w:sz w:val="24"/>
          <w:szCs w:val="24"/>
        </w:rPr>
        <w:t>Sala das Sessões, 26 de maio de 2026.</w:t>
      </w:r>
    </w:p>
    <w:p w:rsidR="00CE77C7" w:rsidP="00CE77C7" w14:paraId="752B8182" w14:textId="60F0028B">
      <w:pPr>
        <w:spacing w:before="100" w:beforeAutospacing="1" w:after="100" w:afterAutospacing="1" w:line="360" w:lineRule="auto"/>
        <w:ind w:firstLine="1134"/>
        <w:jc w:val="right"/>
        <w:rPr>
          <w:rFonts w:ascii="Bookman Old Style" w:eastAsia="Arial" w:hAnsi="Bookman Old Style" w:cs="Arial"/>
          <w:sz w:val="24"/>
          <w:szCs w:val="24"/>
        </w:rPr>
      </w:pPr>
    </w:p>
    <w:p w:rsidR="00CE77C7" w:rsidP="00CE77C7" w14:paraId="162E9D27" w14:textId="77777777">
      <w:pPr>
        <w:spacing w:before="100" w:beforeAutospacing="1" w:after="100" w:afterAutospacing="1" w:line="360" w:lineRule="auto"/>
        <w:ind w:firstLine="1134"/>
        <w:jc w:val="right"/>
        <w:rPr>
          <w:rFonts w:ascii="Bookman Old Style" w:eastAsia="Arial" w:hAnsi="Bookman Old Style" w:cs="Arial"/>
          <w:sz w:val="24"/>
          <w:szCs w:val="24"/>
        </w:rPr>
      </w:pPr>
    </w:p>
    <w:p w:rsidR="00CE77C7" w:rsidRPr="00CE77C7" w:rsidP="00CE77C7" w14:paraId="2D3A201B" w14:textId="2BD88696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bCs/>
        </w:rPr>
      </w:pPr>
      <w:r w:rsidRPr="00CE77C7">
        <w:rPr>
          <w:rFonts w:ascii="Bookman Old Style" w:eastAsia="Arial" w:hAnsi="Bookman Old Style" w:cs="Arial"/>
          <w:b/>
          <w:bCs/>
          <w:sz w:val="24"/>
          <w:szCs w:val="24"/>
        </w:rPr>
        <w:t>Professor Edinho</w:t>
      </w:r>
      <w:r w:rsidRPr="00CE77C7">
        <w:rPr>
          <w:rFonts w:ascii="Bookman Old Style" w:eastAsia="Arial" w:hAnsi="Bookman Old Style" w:cs="Arial"/>
          <w:b/>
          <w:bCs/>
          <w:sz w:val="24"/>
          <w:szCs w:val="24"/>
        </w:rPr>
        <w:br/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81561"/>
    <w:rsid w:val="00601B0A"/>
    <w:rsid w:val="00626437"/>
    <w:rsid w:val="00632FA0"/>
    <w:rsid w:val="006C41A4"/>
    <w:rsid w:val="006D1E9A"/>
    <w:rsid w:val="007D1E66"/>
    <w:rsid w:val="00822396"/>
    <w:rsid w:val="008D20C6"/>
    <w:rsid w:val="00A06CF2"/>
    <w:rsid w:val="00AE6AEE"/>
    <w:rsid w:val="00AF74D1"/>
    <w:rsid w:val="00C00C1E"/>
    <w:rsid w:val="00C36776"/>
    <w:rsid w:val="00C57EC3"/>
    <w:rsid w:val="00CD6B58"/>
    <w:rsid w:val="00CE77C7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440</Words>
  <Characters>2377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</cp:revision>
  <cp:lastPrinted>2026-05-22T13:26:00Z</cp:lastPrinted>
  <dcterms:created xsi:type="dcterms:W3CDTF">2021-05-03T13:59:00Z</dcterms:created>
  <dcterms:modified xsi:type="dcterms:W3CDTF">2026-05-22T14:28:00Z</dcterms:modified>
</cp:coreProperties>
</file>