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Marcos Antonio Lopes,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78526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EC70C76-94BE-4E4C-9E35-1C88BB94F7C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D5D6D1C-1D81-40C6-9625-82B6815F271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8D29848-D6E8-44CB-BA78-6A6AF412E7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5924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04317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49458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58922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497617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80718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