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A1560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22D22">
        <w:rPr>
          <w:sz w:val="28"/>
          <w:szCs w:val="28"/>
        </w:rPr>
        <w:t xml:space="preserve">cata </w:t>
      </w:r>
      <w:r w:rsidR="00C128C6">
        <w:rPr>
          <w:sz w:val="28"/>
          <w:szCs w:val="28"/>
        </w:rPr>
        <w:t>galho na Avenida São Paulo, 630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996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4A00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2026-05-21T12:31:00Z</dcterms:created>
  <dcterms:modified xsi:type="dcterms:W3CDTF">2026-05-21T12:31:00Z</dcterms:modified>
</cp:coreProperties>
</file>