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268E6" w:rsidRPr="002D1496" w:rsidP="002D1496" w14:paraId="1498AC80" w14:textId="465396A8">
      <w:pPr>
        <w:spacing w:before="100" w:beforeAutospacing="1" w:after="100" w:afterAutospacing="1" w:line="360" w:lineRule="auto"/>
        <w:ind w:firstLine="1134"/>
        <w:jc w:val="both"/>
        <w:rPr>
          <w:rFonts w:ascii="Bookman Old Style" w:hAnsi="Bookman Old Style" w:cs="Segoe UI"/>
          <w:b/>
          <w:bCs/>
          <w:sz w:val="24"/>
          <w:szCs w:val="24"/>
        </w:rPr>
      </w:pPr>
      <w:permStart w:id="0" w:edGrp="everyone"/>
      <w:r w:rsidRPr="002D1496">
        <w:rPr>
          <w:rFonts w:ascii="Bookman Old Style" w:hAnsi="Bookman Old Style" w:cs="Segoe UI"/>
          <w:b/>
          <w:bCs/>
          <w:sz w:val="24"/>
          <w:szCs w:val="24"/>
        </w:rPr>
        <w:t>PROJETO DE LEI Nº ___/2025 – GAB. VER. PROF. EDINHO</w:t>
      </w:r>
    </w:p>
    <w:p w:rsidR="002D1496" w:rsidRPr="002D1496" w:rsidP="002D1496" w14:paraId="505B7F41" w14:textId="45DF9D12">
      <w:pPr>
        <w:spacing w:before="100" w:beforeAutospacing="1" w:after="100" w:afterAutospacing="1" w:line="360" w:lineRule="auto"/>
        <w:ind w:left="3969"/>
        <w:jc w:val="both"/>
        <w:rPr>
          <w:rFonts w:ascii="Bookman Old Style" w:hAnsi="Bookman Old Style" w:cs="Segoe UI"/>
          <w:b/>
          <w:bCs/>
          <w:sz w:val="24"/>
          <w:szCs w:val="24"/>
        </w:rPr>
      </w:pPr>
      <w:r w:rsidRPr="002D1496">
        <w:rPr>
          <w:rFonts w:ascii="Bookman Old Style" w:hAnsi="Bookman Old Style" w:cs="Segoe UI"/>
          <w:b/>
          <w:bCs/>
          <w:sz w:val="24"/>
          <w:szCs w:val="24"/>
        </w:rPr>
        <w:t>Institui a “Festa da Orquídea” no Calendário Oficial de Eventos do Município de Sumaré e dá outras providências.</w:t>
      </w:r>
    </w:p>
    <w:p w:rsidR="002D1496" w:rsidRPr="002D1496" w:rsidP="002D1496" w14:paraId="612DCA09" w14:textId="77777777">
      <w:pPr>
        <w:spacing w:before="100" w:beforeAutospacing="1" w:after="100" w:afterAutospacing="1" w:line="360" w:lineRule="auto"/>
        <w:ind w:left="3969"/>
        <w:jc w:val="both"/>
        <w:rPr>
          <w:rFonts w:ascii="Bookman Old Style" w:hAnsi="Bookman Old Style" w:cs="Segoe UI"/>
          <w:b/>
          <w:bCs/>
          <w:sz w:val="24"/>
          <w:szCs w:val="24"/>
        </w:rPr>
      </w:pPr>
      <w:r w:rsidRPr="002D1496">
        <w:rPr>
          <w:rFonts w:ascii="Bookman Old Style" w:hAnsi="Bookman Old Style" w:cs="Segoe UI"/>
          <w:b/>
          <w:bCs/>
          <w:sz w:val="24"/>
          <w:szCs w:val="24"/>
        </w:rPr>
        <w:t>Autoria: Vereador Prof. Edinho</w:t>
      </w:r>
    </w:p>
    <w:p w:rsidR="002D1496" w:rsidRPr="002D1496" w:rsidP="002D1496" w14:paraId="34ACAAEA" w14:textId="77777777">
      <w:pPr>
        <w:spacing w:before="100" w:beforeAutospacing="1" w:after="100" w:afterAutospacing="1" w:line="360" w:lineRule="auto"/>
        <w:ind w:firstLine="1134"/>
        <w:jc w:val="both"/>
        <w:rPr>
          <w:rFonts w:ascii="Bookman Old Style" w:hAnsi="Bookman Old Style" w:cs="Segoe UI"/>
          <w:b/>
          <w:bCs/>
          <w:sz w:val="24"/>
          <w:szCs w:val="24"/>
        </w:rPr>
      </w:pPr>
      <w:r w:rsidRPr="002D1496">
        <w:rPr>
          <w:rFonts w:ascii="Bookman Old Style" w:hAnsi="Bookman Old Style" w:cs="Segoe UI"/>
          <w:b/>
          <w:bCs/>
          <w:sz w:val="24"/>
          <w:szCs w:val="24"/>
        </w:rPr>
        <w:t>O PREFEITO DO MUNICÍPIO DE SUMARÉ,</w:t>
      </w:r>
    </w:p>
    <w:p w:rsidR="002D1496" w:rsidRPr="002D1496" w:rsidP="002D1496" w14:paraId="5F259F35" w14:textId="77777777">
      <w:pPr>
        <w:spacing w:before="100" w:beforeAutospacing="1" w:after="100" w:afterAutospacing="1" w:line="360" w:lineRule="auto"/>
        <w:ind w:firstLine="1134"/>
        <w:jc w:val="both"/>
        <w:rPr>
          <w:rFonts w:ascii="Bookman Old Style" w:hAnsi="Bookman Old Style" w:cs="Segoe UI"/>
          <w:sz w:val="24"/>
          <w:szCs w:val="24"/>
        </w:rPr>
      </w:pPr>
      <w:r w:rsidRPr="002D1496">
        <w:rPr>
          <w:rFonts w:ascii="Bookman Old Style" w:hAnsi="Bookman Old Style" w:cs="Segoe UI"/>
          <w:sz w:val="24"/>
          <w:szCs w:val="24"/>
        </w:rPr>
        <w:t>Faço saber que a CÂMARA MUNICIPAL aprovou e eu sanciono e promulgo a seguinte Lei:</w:t>
      </w:r>
    </w:p>
    <w:p w:rsidR="00A07C74" w:rsidRPr="00A07C74" w:rsidP="00A07C74" w14:paraId="3FF97F32" w14:textId="77777777">
      <w:pPr>
        <w:spacing w:before="100" w:beforeAutospacing="1" w:after="100" w:afterAutospacing="1" w:line="360" w:lineRule="auto"/>
        <w:ind w:firstLine="1134"/>
        <w:jc w:val="both"/>
        <w:rPr>
          <w:rFonts w:ascii="Bookman Old Style" w:hAnsi="Bookman Old Style" w:cs="Segoe UI"/>
          <w:sz w:val="24"/>
          <w:szCs w:val="24"/>
        </w:rPr>
      </w:pPr>
      <w:r w:rsidRPr="002D1496">
        <w:rPr>
          <w:rFonts w:ascii="Bookman Old Style" w:hAnsi="Bookman Old Style" w:cs="Segoe UI"/>
          <w:b/>
          <w:bCs/>
          <w:sz w:val="24"/>
          <w:szCs w:val="24"/>
        </w:rPr>
        <w:t>Art. 1º</w:t>
      </w:r>
      <w:r w:rsidRPr="002D1496">
        <w:rPr>
          <w:rFonts w:ascii="Bookman Old Style" w:hAnsi="Bookman Old Style" w:cs="Segoe UI"/>
          <w:sz w:val="24"/>
          <w:szCs w:val="24"/>
        </w:rPr>
        <w:t xml:space="preserve"> </w:t>
      </w:r>
      <w:r w:rsidRPr="00A07C74">
        <w:rPr>
          <w:rFonts w:ascii="Bookman Old Style" w:hAnsi="Bookman Old Style" w:cs="Segoe UI"/>
          <w:sz w:val="24"/>
          <w:szCs w:val="24"/>
        </w:rPr>
        <w:t>Fica instituída, no âmbito do Município de Sumaré, a Festa da Orquídea, a ser realizada anualmente na sexta-feira, no sábado e no domingo do fim de semana imediatamente anterior ao dia 26 de julho, data do aniversário do Município, ou nessa mesma data quando coincidir com dia de fim de semana, conforme fixação anual pelo Poder Executivo.</w:t>
      </w:r>
    </w:p>
    <w:p w:rsidR="002D1496" w:rsidRPr="002D1496" w:rsidP="002D1496" w14:paraId="27DD3027" w14:textId="6191789B">
      <w:pPr>
        <w:spacing w:before="100" w:beforeAutospacing="1" w:after="100" w:afterAutospacing="1" w:line="360" w:lineRule="auto"/>
        <w:ind w:firstLine="1134"/>
        <w:jc w:val="both"/>
        <w:rPr>
          <w:rFonts w:ascii="Bookman Old Style" w:hAnsi="Bookman Old Style" w:cs="Segoe UI"/>
          <w:sz w:val="24"/>
          <w:szCs w:val="24"/>
        </w:rPr>
      </w:pPr>
      <w:r w:rsidRPr="002D1496">
        <w:rPr>
          <w:rFonts w:ascii="Bookman Old Style" w:hAnsi="Bookman Old Style" w:cs="Segoe UI"/>
          <w:b/>
          <w:bCs/>
          <w:sz w:val="24"/>
          <w:szCs w:val="24"/>
        </w:rPr>
        <w:t>Art. 2º</w:t>
      </w:r>
      <w:r w:rsidRPr="002D1496">
        <w:rPr>
          <w:rFonts w:ascii="Bookman Old Style" w:hAnsi="Bookman Old Style" w:cs="Segoe UI"/>
          <w:sz w:val="24"/>
          <w:szCs w:val="24"/>
        </w:rPr>
        <w:t xml:space="preserve"> A Festa da Orquídea passa a integrar o Calendário Oficial de Eventos do Município, com os seguintes objetivos:</w:t>
      </w:r>
    </w:p>
    <w:p w:rsidR="002D1496" w:rsidRPr="002D1496" w:rsidP="002D1496" w14:paraId="6B8D1EEF" w14:textId="40DCC8AD">
      <w:pPr>
        <w:spacing w:before="100" w:beforeAutospacing="1" w:after="100" w:afterAutospacing="1" w:line="360" w:lineRule="auto"/>
        <w:ind w:left="1276"/>
        <w:rPr>
          <w:rFonts w:ascii="Bookman Old Style" w:hAnsi="Bookman Old Style" w:cs="Segoe UI"/>
          <w:sz w:val="24"/>
          <w:szCs w:val="24"/>
        </w:rPr>
      </w:pPr>
      <w:r w:rsidRPr="002D1496">
        <w:rPr>
          <w:rFonts w:ascii="Bookman Old Style" w:hAnsi="Bookman Old Style" w:cs="Segoe UI"/>
          <w:sz w:val="24"/>
          <w:szCs w:val="24"/>
        </w:rPr>
        <w:t>I – Valorizar e promover a cultura, o cultivo e a preservação das orquídeas;</w:t>
      </w:r>
      <w:r>
        <w:rPr>
          <w:rFonts w:ascii="Bookman Old Style" w:hAnsi="Bookman Old Style" w:cs="Segoe UI"/>
          <w:sz w:val="24"/>
          <w:szCs w:val="24"/>
        </w:rPr>
        <w:br/>
      </w:r>
      <w:r w:rsidRPr="002D1496">
        <w:rPr>
          <w:rFonts w:ascii="Bookman Old Style" w:hAnsi="Bookman Old Style" w:cs="Segoe UI"/>
          <w:sz w:val="24"/>
          <w:szCs w:val="24"/>
        </w:rPr>
        <w:t>II – Incentivar atividades educativas, culturais e de lazer relacionadas ao tema;</w:t>
      </w:r>
      <w:r>
        <w:rPr>
          <w:rFonts w:ascii="Bookman Old Style" w:hAnsi="Bookman Old Style" w:cs="Segoe UI"/>
          <w:sz w:val="24"/>
          <w:szCs w:val="24"/>
        </w:rPr>
        <w:br/>
      </w:r>
      <w:r w:rsidRPr="002D1496">
        <w:rPr>
          <w:rFonts w:ascii="Bookman Old Style" w:hAnsi="Bookman Old Style" w:cs="Segoe UI"/>
          <w:sz w:val="24"/>
          <w:szCs w:val="24"/>
        </w:rPr>
        <w:t>III – Estimular o turismo local e o desenvolvimento econômico por meio da exposição, comercialização e divulgação de produtores e artesãos;</w:t>
      </w:r>
      <w:r>
        <w:rPr>
          <w:rFonts w:ascii="Bookman Old Style" w:hAnsi="Bookman Old Style" w:cs="Segoe UI"/>
          <w:sz w:val="24"/>
          <w:szCs w:val="24"/>
        </w:rPr>
        <w:br/>
      </w:r>
      <w:r w:rsidRPr="002D1496">
        <w:rPr>
          <w:rFonts w:ascii="Bookman Old Style" w:hAnsi="Bookman Old Style" w:cs="Segoe UI"/>
          <w:sz w:val="24"/>
          <w:szCs w:val="24"/>
        </w:rPr>
        <w:t>IV – Fortalecer a identidade cultural do município por meio de evento tradicional e de grande relevância comunitária.</w:t>
      </w:r>
      <w:r w:rsidR="00577CC8">
        <w:rPr>
          <w:rFonts w:ascii="Bookman Old Style" w:hAnsi="Bookman Old Style" w:cs="Segoe UI"/>
          <w:sz w:val="24"/>
          <w:szCs w:val="24"/>
        </w:rPr>
        <w:br/>
      </w:r>
      <w:r w:rsidRPr="00577CC8" w:rsidR="00577CC8">
        <w:rPr>
          <w:rFonts w:ascii="Bookman Old Style" w:hAnsi="Bookman Old Style" w:cs="Segoe UI"/>
          <w:sz w:val="24"/>
          <w:szCs w:val="24"/>
        </w:rPr>
        <w:t xml:space="preserve">V – Promover atividades gastronômicas, feiras temáticas, </w:t>
      </w:r>
      <w:r w:rsidRPr="00577CC8" w:rsidR="00577CC8">
        <w:rPr>
          <w:rFonts w:ascii="Bookman Old Style" w:hAnsi="Bookman Old Style" w:cs="Segoe UI"/>
          <w:sz w:val="24"/>
          <w:szCs w:val="24"/>
        </w:rPr>
        <w:t>apresentações culturais e demais ações que contribuam para o enriquecimento do evento e para a integração da comunidade.</w:t>
      </w:r>
    </w:p>
    <w:p w:rsidR="00753810" w:rsidP="002D1496" w14:paraId="373C3EB1" w14:textId="77777777">
      <w:pPr>
        <w:spacing w:before="100" w:beforeAutospacing="1" w:after="100" w:afterAutospacing="1" w:line="360" w:lineRule="auto"/>
        <w:ind w:firstLine="1134"/>
        <w:jc w:val="both"/>
        <w:rPr>
          <w:rFonts w:ascii="Bookman Old Style" w:hAnsi="Bookman Old Style" w:cs="Segoe UI"/>
          <w:sz w:val="24"/>
          <w:szCs w:val="24"/>
        </w:rPr>
      </w:pPr>
      <w:r w:rsidRPr="002D1496">
        <w:rPr>
          <w:rFonts w:ascii="Bookman Old Style" w:hAnsi="Bookman Old Style" w:cs="Segoe UI"/>
          <w:b/>
          <w:bCs/>
          <w:sz w:val="24"/>
          <w:szCs w:val="24"/>
        </w:rPr>
        <w:t>Art. 3º</w:t>
      </w:r>
      <w:r w:rsidRPr="002D1496">
        <w:rPr>
          <w:rFonts w:ascii="Bookman Old Style" w:hAnsi="Bookman Old Style" w:cs="Segoe UI"/>
          <w:sz w:val="24"/>
          <w:szCs w:val="24"/>
        </w:rPr>
        <w:t xml:space="preserve"> </w:t>
      </w:r>
      <w:r w:rsidRPr="00753810">
        <w:rPr>
          <w:rFonts w:ascii="Bookman Old Style" w:hAnsi="Bookman Old Style" w:cs="Segoe UI"/>
          <w:sz w:val="24"/>
          <w:szCs w:val="24"/>
        </w:rPr>
        <w:t>O Poder Executivo, por meio dos órgãos competentes, poderá apoiar, promover e organizar atividades alusivas à Festa da Orquídea, podendo, para tanto, celebrar parcerias ou receber apoio de entidades públicas ou privadas, associações, produtores, instituições de ensino e demais segmentos da sociedade civil.</w:t>
      </w:r>
    </w:p>
    <w:p w:rsidR="002D1496" w:rsidRPr="002D1496" w:rsidP="002D1496" w14:paraId="39F6C501" w14:textId="52663CED">
      <w:pPr>
        <w:spacing w:before="100" w:beforeAutospacing="1" w:after="100" w:afterAutospacing="1" w:line="360" w:lineRule="auto"/>
        <w:ind w:firstLine="1134"/>
        <w:jc w:val="both"/>
        <w:rPr>
          <w:rFonts w:ascii="Bookman Old Style" w:hAnsi="Bookman Old Style" w:cs="Segoe UI"/>
          <w:sz w:val="24"/>
          <w:szCs w:val="24"/>
        </w:rPr>
      </w:pPr>
      <w:r w:rsidRPr="002D1496">
        <w:rPr>
          <w:rFonts w:ascii="Bookman Old Style" w:hAnsi="Bookman Old Style" w:cs="Segoe UI"/>
          <w:b/>
          <w:bCs/>
          <w:sz w:val="24"/>
          <w:szCs w:val="24"/>
        </w:rPr>
        <w:t>Art. 4º</w:t>
      </w:r>
      <w:r w:rsidRPr="002D1496">
        <w:rPr>
          <w:rFonts w:ascii="Bookman Old Style" w:hAnsi="Bookman Old Style" w:cs="Segoe UI"/>
          <w:sz w:val="24"/>
          <w:szCs w:val="24"/>
        </w:rPr>
        <w:t xml:space="preserve"> As despesas decorrentes da execução desta Lei correrão por conta de dotações orçamentárias próprias, suplementadas se necessário.</w:t>
      </w:r>
    </w:p>
    <w:p w:rsidR="002D1496" w:rsidRPr="002D1496" w:rsidP="002D1496" w14:paraId="4AF07D32" w14:textId="30BC581D">
      <w:pPr>
        <w:spacing w:before="100" w:beforeAutospacing="1" w:after="100" w:afterAutospacing="1" w:line="360" w:lineRule="auto"/>
        <w:ind w:firstLine="1134"/>
        <w:jc w:val="both"/>
        <w:rPr>
          <w:rFonts w:ascii="Bookman Old Style" w:hAnsi="Bookman Old Style" w:cs="Segoe UI"/>
          <w:sz w:val="24"/>
          <w:szCs w:val="24"/>
        </w:rPr>
      </w:pPr>
      <w:r>
        <w:rPr>
          <w:rFonts w:ascii="Bookman Old Style" w:hAnsi="Bookman Old Style" w:cs="Segoe UI"/>
          <w:noProof/>
          <w:sz w:val="24"/>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329565</wp:posOffset>
            </wp:positionV>
            <wp:extent cx="5438775" cy="3057525"/>
            <wp:effectExtent l="0" t="0" r="0" b="0"/>
            <wp:wrapNone/>
            <wp:docPr id="99908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55178" name="Imagem 770155178"/>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38775" cy="3057525"/>
                    </a:xfrm>
                    <a:prstGeom prst="rect">
                      <a:avLst/>
                    </a:prstGeom>
                  </pic:spPr>
                </pic:pic>
              </a:graphicData>
            </a:graphic>
            <wp14:sizeRelH relativeFrom="margin">
              <wp14:pctWidth>0</wp14:pctWidth>
            </wp14:sizeRelH>
            <wp14:sizeRelV relativeFrom="margin">
              <wp14:pctHeight>0</wp14:pctHeight>
            </wp14:sizeRelV>
          </wp:anchor>
        </w:drawing>
      </w:r>
      <w:r w:rsidRPr="002D1496">
        <w:rPr>
          <w:rFonts w:ascii="Bookman Old Style" w:hAnsi="Bookman Old Style" w:cs="Segoe UI"/>
          <w:b/>
          <w:bCs/>
          <w:sz w:val="24"/>
          <w:szCs w:val="24"/>
        </w:rPr>
        <w:t>Art. 5º</w:t>
      </w:r>
      <w:r w:rsidRPr="002D1496">
        <w:rPr>
          <w:rFonts w:ascii="Bookman Old Style" w:hAnsi="Bookman Old Style" w:cs="Segoe UI"/>
          <w:sz w:val="24"/>
          <w:szCs w:val="24"/>
        </w:rPr>
        <w:t xml:space="preserve"> O Poder Executivo regulamentará esta Lei no prazo máximo de 90 (noventa) dias, contados da data de sua publicação.</w:t>
      </w:r>
    </w:p>
    <w:p w:rsidR="002D1496" w:rsidRPr="002D1496" w:rsidP="002D1496" w14:paraId="06FFCC19" w14:textId="0C3A397E">
      <w:pPr>
        <w:spacing w:before="100" w:beforeAutospacing="1" w:after="100" w:afterAutospacing="1" w:line="360" w:lineRule="auto"/>
        <w:ind w:firstLine="1134"/>
        <w:jc w:val="both"/>
        <w:rPr>
          <w:rFonts w:ascii="Bookman Old Style" w:hAnsi="Bookman Old Style" w:cs="Segoe UI"/>
          <w:sz w:val="24"/>
          <w:szCs w:val="24"/>
        </w:rPr>
      </w:pPr>
      <w:r w:rsidRPr="002D1496">
        <w:rPr>
          <w:rFonts w:ascii="Bookman Old Style" w:hAnsi="Bookman Old Style" w:cs="Segoe UI"/>
          <w:b/>
          <w:bCs/>
          <w:sz w:val="24"/>
          <w:szCs w:val="24"/>
        </w:rPr>
        <w:t>Art. 6º</w:t>
      </w:r>
      <w:r w:rsidRPr="002D1496">
        <w:rPr>
          <w:rFonts w:ascii="Bookman Old Style" w:hAnsi="Bookman Old Style" w:cs="Segoe UI"/>
          <w:sz w:val="24"/>
          <w:szCs w:val="24"/>
        </w:rPr>
        <w:t xml:space="preserve"> Esta Lei entra em vigor na data de sua publicação.</w:t>
      </w:r>
    </w:p>
    <w:p w:rsidR="002D1496" w:rsidP="002D1496" w14:paraId="1E4581E6" w14:textId="2E2D5FDD">
      <w:pPr>
        <w:spacing w:before="100" w:beforeAutospacing="1" w:after="100" w:afterAutospacing="1" w:line="360" w:lineRule="auto"/>
        <w:ind w:firstLine="1134"/>
        <w:jc w:val="right"/>
        <w:rPr>
          <w:rFonts w:ascii="Bookman Old Style" w:hAnsi="Bookman Old Style" w:cs="Segoe UI"/>
          <w:sz w:val="24"/>
          <w:szCs w:val="24"/>
        </w:rPr>
      </w:pPr>
      <w:r w:rsidRPr="002D1496">
        <w:rPr>
          <w:rFonts w:ascii="Bookman Old Style" w:hAnsi="Bookman Old Style" w:cs="Segoe UI"/>
          <w:sz w:val="24"/>
          <w:szCs w:val="24"/>
        </w:rPr>
        <w:t xml:space="preserve">Sala das Sessões, </w:t>
      </w:r>
      <w:r>
        <w:rPr>
          <w:rFonts w:ascii="Bookman Old Style" w:hAnsi="Bookman Old Style" w:cs="Segoe UI"/>
          <w:sz w:val="24"/>
          <w:szCs w:val="24"/>
        </w:rPr>
        <w:t>1</w:t>
      </w:r>
      <w:r w:rsidRPr="002D1496">
        <w:rPr>
          <w:rFonts w:ascii="Bookman Old Style" w:hAnsi="Bookman Old Style" w:cs="Segoe UI"/>
          <w:sz w:val="24"/>
          <w:szCs w:val="24"/>
        </w:rPr>
        <w:t xml:space="preserve">9 de </w:t>
      </w:r>
      <w:r>
        <w:rPr>
          <w:rFonts w:ascii="Bookman Old Style" w:hAnsi="Bookman Old Style" w:cs="Segoe UI"/>
          <w:sz w:val="24"/>
          <w:szCs w:val="24"/>
        </w:rPr>
        <w:t>maio</w:t>
      </w:r>
      <w:r w:rsidRPr="002D1496">
        <w:rPr>
          <w:rFonts w:ascii="Bookman Old Style" w:hAnsi="Bookman Old Style" w:cs="Segoe UI"/>
          <w:sz w:val="24"/>
          <w:szCs w:val="24"/>
        </w:rPr>
        <w:t xml:space="preserve"> de 202</w:t>
      </w:r>
      <w:r>
        <w:rPr>
          <w:rFonts w:ascii="Bookman Old Style" w:hAnsi="Bookman Old Style" w:cs="Segoe UI"/>
          <w:sz w:val="24"/>
          <w:szCs w:val="24"/>
        </w:rPr>
        <w:t>6</w:t>
      </w:r>
      <w:r w:rsidRPr="002D1496">
        <w:rPr>
          <w:rFonts w:ascii="Bookman Old Style" w:hAnsi="Bookman Old Style" w:cs="Segoe UI"/>
          <w:sz w:val="24"/>
          <w:szCs w:val="24"/>
        </w:rPr>
        <w:t xml:space="preserve">. </w:t>
      </w:r>
    </w:p>
    <w:p w:rsidR="00A07C74" w:rsidP="002D1496" w14:paraId="35C327B9" w14:textId="0FC85A3B">
      <w:pPr>
        <w:spacing w:before="100" w:beforeAutospacing="1" w:after="100" w:afterAutospacing="1" w:line="360" w:lineRule="auto"/>
        <w:ind w:firstLine="1134"/>
        <w:jc w:val="right"/>
        <w:rPr>
          <w:rFonts w:ascii="Bookman Old Style" w:hAnsi="Bookman Old Style" w:cs="Segoe UI"/>
          <w:sz w:val="24"/>
          <w:szCs w:val="24"/>
        </w:rPr>
      </w:pPr>
    </w:p>
    <w:p w:rsidR="00A07C74" w:rsidP="002D1496" w14:paraId="5E7528A1" w14:textId="77777777">
      <w:pPr>
        <w:spacing w:before="100" w:beforeAutospacing="1" w:after="100" w:afterAutospacing="1" w:line="360" w:lineRule="auto"/>
        <w:ind w:firstLine="1134"/>
        <w:jc w:val="right"/>
        <w:rPr>
          <w:rFonts w:ascii="Bookman Old Style" w:hAnsi="Bookman Old Style" w:cs="Segoe UI"/>
          <w:sz w:val="24"/>
          <w:szCs w:val="24"/>
        </w:rPr>
      </w:pPr>
    </w:p>
    <w:p w:rsidR="00A07C74" w:rsidRPr="00A07C74" w:rsidP="00A07C74" w14:paraId="2CC4787C" w14:textId="05CA8174">
      <w:pPr>
        <w:spacing w:before="100" w:beforeAutospacing="1" w:after="100" w:afterAutospacing="1" w:line="360" w:lineRule="auto"/>
        <w:jc w:val="center"/>
        <w:rPr>
          <w:rFonts w:ascii="Bookman Old Style" w:hAnsi="Bookman Old Style" w:cs="Segoe UI"/>
          <w:b/>
          <w:bCs/>
          <w:sz w:val="24"/>
          <w:szCs w:val="24"/>
        </w:rPr>
      </w:pPr>
      <w:r>
        <w:rPr>
          <w:rFonts w:ascii="Bookman Old Style" w:hAnsi="Bookman Old Style" w:cs="Segoe UI"/>
          <w:b/>
          <w:bCs/>
          <w:sz w:val="24"/>
          <w:szCs w:val="24"/>
        </w:rPr>
        <w:t>Professor Edinho</w:t>
      </w:r>
      <w:r>
        <w:rPr>
          <w:rFonts w:ascii="Bookman Old Style" w:hAnsi="Bookman Old Style" w:cs="Segoe UI"/>
          <w:b/>
          <w:bCs/>
          <w:sz w:val="24"/>
          <w:szCs w:val="24"/>
        </w:rPr>
        <w:br/>
        <w:t>Vereador</w:t>
      </w:r>
    </w:p>
    <w:p w:rsidR="002D1496" w:rsidP="002D1496" w14:paraId="760E22A3" w14:textId="77777777">
      <w:pPr>
        <w:spacing w:before="100" w:beforeAutospacing="1" w:after="100" w:afterAutospacing="1" w:line="360" w:lineRule="auto"/>
        <w:ind w:firstLine="1134"/>
        <w:jc w:val="right"/>
        <w:rPr>
          <w:rFonts w:ascii="Bookman Old Style" w:hAnsi="Bookman Old Style" w:cs="Segoe UI"/>
          <w:sz w:val="24"/>
          <w:szCs w:val="24"/>
        </w:rPr>
      </w:pPr>
    </w:p>
    <w:p w:rsidR="002D1496" w:rsidP="002D1496" w14:paraId="03137143" w14:textId="77777777">
      <w:pPr>
        <w:spacing w:before="100" w:beforeAutospacing="1" w:after="100" w:afterAutospacing="1" w:line="360" w:lineRule="auto"/>
        <w:ind w:firstLine="1134"/>
        <w:jc w:val="right"/>
        <w:rPr>
          <w:rFonts w:ascii="Bookman Old Style" w:hAnsi="Bookman Old Style" w:cs="Segoe UI"/>
          <w:sz w:val="24"/>
          <w:szCs w:val="24"/>
        </w:rPr>
      </w:pPr>
    </w:p>
    <w:p w:rsidR="002D1496" w:rsidP="002D1496" w14:paraId="653EF055" w14:textId="77777777">
      <w:pPr>
        <w:spacing w:before="100" w:beforeAutospacing="1" w:after="100" w:afterAutospacing="1" w:line="360" w:lineRule="auto"/>
        <w:ind w:firstLine="1134"/>
        <w:jc w:val="right"/>
        <w:rPr>
          <w:rFonts w:ascii="Bookman Old Style" w:hAnsi="Bookman Old Style" w:cs="Segoe UI"/>
          <w:sz w:val="24"/>
          <w:szCs w:val="24"/>
        </w:rPr>
      </w:pPr>
    </w:p>
    <w:p w:rsidR="002D1496" w:rsidP="002D1496" w14:paraId="4837F126" w14:textId="77777777">
      <w:pPr>
        <w:spacing w:before="100" w:beforeAutospacing="1" w:after="100" w:afterAutospacing="1" w:line="360" w:lineRule="auto"/>
        <w:ind w:firstLine="1134"/>
        <w:jc w:val="right"/>
        <w:rPr>
          <w:rFonts w:ascii="Bookman Old Style" w:hAnsi="Bookman Old Style" w:cs="Segoe UI"/>
          <w:sz w:val="24"/>
          <w:szCs w:val="24"/>
        </w:rPr>
      </w:pPr>
    </w:p>
    <w:p w:rsidR="002D1496" w:rsidRPr="002D1496" w:rsidP="00A07C74" w14:paraId="0E11D759" w14:textId="3EFDAF2E">
      <w:pPr>
        <w:spacing w:before="100" w:beforeAutospacing="1" w:after="100" w:afterAutospacing="1" w:line="360" w:lineRule="auto"/>
        <w:rPr>
          <w:rFonts w:ascii="Bookman Old Style" w:hAnsi="Bookman Old Style" w:cs="Segoe UI"/>
          <w:sz w:val="24"/>
          <w:szCs w:val="24"/>
        </w:rPr>
      </w:pPr>
    </w:p>
    <w:p w:rsidR="002D1496" w:rsidRPr="002D1496" w:rsidP="002D1496" w14:paraId="6B950B7A" w14:textId="77777777">
      <w:pPr>
        <w:spacing w:before="100" w:beforeAutospacing="1" w:after="100" w:afterAutospacing="1" w:line="360" w:lineRule="auto"/>
        <w:ind w:firstLine="1134"/>
        <w:jc w:val="both"/>
        <w:rPr>
          <w:rFonts w:ascii="Bookman Old Style" w:hAnsi="Bookman Old Style" w:cs="Segoe UI"/>
          <w:b/>
          <w:bCs/>
          <w:sz w:val="24"/>
          <w:szCs w:val="24"/>
        </w:rPr>
      </w:pPr>
      <w:r w:rsidRPr="002D1496">
        <w:rPr>
          <w:rFonts w:ascii="Bookman Old Style" w:hAnsi="Bookman Old Style" w:cs="Segoe UI"/>
          <w:b/>
          <w:bCs/>
          <w:sz w:val="24"/>
          <w:szCs w:val="24"/>
        </w:rPr>
        <w:t>JUSTIFICATIVA</w:t>
      </w:r>
    </w:p>
    <w:p w:rsidR="00753810" w:rsidRPr="00753810" w:rsidP="00753810" w14:paraId="7C10E09F" w14:textId="77777777">
      <w:pPr>
        <w:spacing w:before="100" w:beforeAutospacing="1" w:after="100" w:afterAutospacing="1" w:line="360" w:lineRule="auto"/>
        <w:ind w:firstLine="1134"/>
        <w:jc w:val="both"/>
        <w:rPr>
          <w:rFonts w:ascii="Bookman Old Style" w:hAnsi="Bookman Old Style" w:cs="Segoe UI"/>
          <w:sz w:val="24"/>
          <w:szCs w:val="24"/>
        </w:rPr>
      </w:pPr>
      <w:r w:rsidRPr="00753810">
        <w:rPr>
          <w:rFonts w:ascii="Bookman Old Style" w:hAnsi="Bookman Old Style" w:cs="Segoe UI"/>
          <w:sz w:val="24"/>
          <w:szCs w:val="24"/>
        </w:rPr>
        <w:t>O presente Projeto de Lei tem por finalidade incluir, no Calendário Oficial de Eventos do Município de Sumaré, a Festa da Orquídea, celebração que destaca a tradição local no cultivo e na apreciação dessas espécies, além de promover a valorização cultural, ambiental e econômica do município. Trata-se de um evento capaz de fortalecer o turismo, incentivar a economia criativa e ampliar o sentimento de pertencimento da população sumareense.</w:t>
      </w:r>
    </w:p>
    <w:p w:rsidR="00753810" w:rsidRPr="00753810" w:rsidP="00753810" w14:paraId="2E862461" w14:textId="77777777">
      <w:pPr>
        <w:spacing w:before="100" w:beforeAutospacing="1" w:after="100" w:afterAutospacing="1" w:line="360" w:lineRule="auto"/>
        <w:ind w:firstLine="1134"/>
        <w:jc w:val="both"/>
        <w:rPr>
          <w:rFonts w:ascii="Bookman Old Style" w:hAnsi="Bookman Old Style" w:cs="Segoe UI"/>
          <w:sz w:val="24"/>
          <w:szCs w:val="24"/>
        </w:rPr>
      </w:pPr>
      <w:r w:rsidRPr="00753810">
        <w:rPr>
          <w:rFonts w:ascii="Bookman Old Style" w:hAnsi="Bookman Old Style" w:cs="Segoe UI"/>
          <w:sz w:val="24"/>
          <w:szCs w:val="24"/>
        </w:rPr>
        <w:t>A escolha da semana que antecede o aniversário da cidade, comemorado em 26 de julho, confere à festividade um caráter simbólico e comemorativo, ampliando o calendário cultural do município e oferecendo à população atividades de grande relevância social, ambiental e econômica. A realização da Festa da Orquídea nesse período contribui para enriquecer as celebrações alusivas ao aniversário de Sumaré, fortalecendo a identidade local.</w:t>
      </w:r>
    </w:p>
    <w:p w:rsidR="00753810" w:rsidRPr="00753810" w:rsidP="00753810" w14:paraId="6B2E7760" w14:textId="26D9A7B4">
      <w:pPr>
        <w:spacing w:before="100" w:beforeAutospacing="1" w:after="100" w:afterAutospacing="1" w:line="360" w:lineRule="auto"/>
        <w:ind w:firstLine="1134"/>
        <w:jc w:val="both"/>
        <w:rPr>
          <w:rFonts w:ascii="Bookman Old Style" w:hAnsi="Bookman Old Style" w:cs="Segoe UI"/>
          <w:sz w:val="24"/>
          <w:szCs w:val="24"/>
        </w:rPr>
      </w:pPr>
      <w:r>
        <w:rPr>
          <w:rFonts w:ascii="Bookman Old Style" w:hAnsi="Bookman Old Style" w:cs="Segoe UI"/>
          <w:noProof/>
          <w:sz w:val="24"/>
          <w:szCs w:val="24"/>
        </w:rPr>
        <w:drawing>
          <wp:anchor distT="0" distB="0" distL="114300" distR="114300" simplePos="0" relativeHeight="251658240" behindDoc="1" locked="0" layoutInCell="1" allowOverlap="1">
            <wp:simplePos x="0" y="0"/>
            <wp:positionH relativeFrom="margin">
              <wp:posOffset>402590</wp:posOffset>
            </wp:positionH>
            <wp:positionV relativeFrom="paragraph">
              <wp:posOffset>1828800</wp:posOffset>
            </wp:positionV>
            <wp:extent cx="5391150" cy="3030220"/>
            <wp:effectExtent l="0" t="0" r="0" b="0"/>
            <wp:wrapNone/>
            <wp:docPr id="72211335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68912" name="Imagem 770155178"/>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1150" cy="3030220"/>
                    </a:xfrm>
                    <a:prstGeom prst="rect">
                      <a:avLst/>
                    </a:prstGeom>
                  </pic:spPr>
                </pic:pic>
              </a:graphicData>
            </a:graphic>
            <wp14:sizeRelH relativeFrom="margin">
              <wp14:pctWidth>0</wp14:pctWidth>
            </wp14:sizeRelH>
            <wp14:sizeRelV relativeFrom="margin">
              <wp14:pctHeight>0</wp14:pctHeight>
            </wp14:sizeRelV>
          </wp:anchor>
        </w:drawing>
      </w:r>
      <w:r w:rsidRPr="00753810">
        <w:rPr>
          <w:rFonts w:ascii="Bookman Old Style" w:hAnsi="Bookman Old Style" w:cs="Segoe UI"/>
          <w:sz w:val="24"/>
          <w:szCs w:val="24"/>
        </w:rPr>
        <w:t>A Festa da Orquídea constitui, ainda, um espaço de encontro, aprendizado e valorização de produtores, colecionadores, artesãos e apreciadores, promovendo integração comunitária e incentivando práticas sustentáveis relacionadas ao cultivo de plantas ornamentais. Além disso, a iniciativa possibilita o retorno da sociedade civil organizada à participação ativa em um grande evento municipal, estimulando o engajamento de entidades, associações, grupos culturais e demais segmentos sociais na construção coletiva de uma celebração que representa a diversidade e a força da comunidade sumareense.</w:t>
      </w:r>
    </w:p>
    <w:p w:rsidR="00753810" w:rsidRPr="00753810" w:rsidP="00753810" w14:paraId="70A68B6B" w14:textId="19A43567">
      <w:pPr>
        <w:spacing w:before="100" w:beforeAutospacing="1" w:after="100" w:afterAutospacing="1" w:line="360" w:lineRule="auto"/>
        <w:ind w:firstLine="1134"/>
        <w:jc w:val="both"/>
        <w:rPr>
          <w:rFonts w:ascii="Bookman Old Style" w:hAnsi="Bookman Old Style" w:cs="Segoe UI"/>
          <w:sz w:val="24"/>
          <w:szCs w:val="24"/>
        </w:rPr>
      </w:pPr>
      <w:r w:rsidRPr="00753810">
        <w:rPr>
          <w:rFonts w:ascii="Bookman Old Style" w:hAnsi="Bookman Old Style" w:cs="Segoe UI"/>
          <w:sz w:val="24"/>
          <w:szCs w:val="24"/>
        </w:rPr>
        <w:t>Diante da relevância cultural, social e econômica da proposta,</w:t>
      </w:r>
      <w:r>
        <w:rPr>
          <w:rFonts w:ascii="Bookman Old Style" w:hAnsi="Bookman Old Style" w:cs="Segoe UI"/>
          <w:sz w:val="24"/>
          <w:szCs w:val="24"/>
        </w:rPr>
        <w:t xml:space="preserve"> </w:t>
      </w:r>
      <w:r w:rsidRPr="00753810">
        <w:rPr>
          <w:rFonts w:ascii="Bookman Old Style" w:hAnsi="Bookman Old Style" w:cs="Segoe UI"/>
          <w:sz w:val="24"/>
          <w:szCs w:val="24"/>
        </w:rPr>
        <w:t>conto com o apoio dos nobres pares para a aprovação deste Projeto de Lei.</w:t>
      </w:r>
    </w:p>
    <w:p w:rsidR="00A07C74" w:rsidP="00753810" w14:paraId="6BE531C0" w14:textId="49B7AFA2">
      <w:pPr>
        <w:spacing w:before="100" w:beforeAutospacing="1" w:after="100" w:afterAutospacing="1" w:line="360" w:lineRule="auto"/>
        <w:ind w:firstLine="1134"/>
        <w:jc w:val="right"/>
        <w:rPr>
          <w:rFonts w:ascii="Bookman Old Style" w:hAnsi="Bookman Old Style" w:cs="Segoe UI"/>
          <w:sz w:val="24"/>
          <w:szCs w:val="24"/>
        </w:rPr>
      </w:pPr>
      <w:r w:rsidRPr="002D1496">
        <w:rPr>
          <w:rFonts w:ascii="Bookman Old Style" w:hAnsi="Bookman Old Style" w:cs="Segoe UI"/>
          <w:sz w:val="24"/>
          <w:szCs w:val="24"/>
        </w:rPr>
        <w:t xml:space="preserve">Sala das Sessões, </w:t>
      </w:r>
      <w:r>
        <w:rPr>
          <w:rFonts w:ascii="Bookman Old Style" w:hAnsi="Bookman Old Style" w:cs="Segoe UI"/>
          <w:sz w:val="24"/>
          <w:szCs w:val="24"/>
        </w:rPr>
        <w:t>1</w:t>
      </w:r>
      <w:r w:rsidRPr="002D1496">
        <w:rPr>
          <w:rFonts w:ascii="Bookman Old Style" w:hAnsi="Bookman Old Style" w:cs="Segoe UI"/>
          <w:sz w:val="24"/>
          <w:szCs w:val="24"/>
        </w:rPr>
        <w:t xml:space="preserve">9 de </w:t>
      </w:r>
      <w:r>
        <w:rPr>
          <w:rFonts w:ascii="Bookman Old Style" w:hAnsi="Bookman Old Style" w:cs="Segoe UI"/>
          <w:sz w:val="24"/>
          <w:szCs w:val="24"/>
        </w:rPr>
        <w:t>maio</w:t>
      </w:r>
      <w:r w:rsidRPr="002D1496">
        <w:rPr>
          <w:rFonts w:ascii="Bookman Old Style" w:hAnsi="Bookman Old Style" w:cs="Segoe UI"/>
          <w:sz w:val="24"/>
          <w:szCs w:val="24"/>
        </w:rPr>
        <w:t xml:space="preserve"> de 202</w:t>
      </w:r>
      <w:r>
        <w:rPr>
          <w:rFonts w:ascii="Bookman Old Style" w:hAnsi="Bookman Old Style" w:cs="Segoe UI"/>
          <w:sz w:val="24"/>
          <w:szCs w:val="24"/>
        </w:rPr>
        <w:t>6</w:t>
      </w:r>
      <w:r w:rsidRPr="002D1496">
        <w:rPr>
          <w:rFonts w:ascii="Bookman Old Style" w:hAnsi="Bookman Old Style" w:cs="Segoe UI"/>
          <w:sz w:val="24"/>
          <w:szCs w:val="24"/>
        </w:rPr>
        <w:t xml:space="preserve">. </w:t>
      </w:r>
    </w:p>
    <w:p w:rsidR="006268E6" w:rsidRPr="00753810" w:rsidP="00753810" w14:paraId="1356144C" w14:textId="66175E1C">
      <w:pPr>
        <w:spacing w:before="100" w:beforeAutospacing="1" w:after="100" w:afterAutospacing="1" w:line="360" w:lineRule="auto"/>
        <w:jc w:val="center"/>
        <w:rPr>
          <w:rFonts w:ascii="Bookman Old Style" w:hAnsi="Bookman Old Style" w:cs="Segoe UI"/>
          <w:b/>
          <w:bCs/>
          <w:sz w:val="24"/>
          <w:szCs w:val="24"/>
        </w:rPr>
      </w:pPr>
      <w:r>
        <w:rPr>
          <w:rFonts w:ascii="Bookman Old Style" w:hAnsi="Bookman Old Style" w:cs="Segoe UI"/>
          <w:b/>
          <w:bCs/>
          <w:sz w:val="24"/>
          <w:szCs w:val="24"/>
        </w:rPr>
        <w:t>Professor Edinho</w:t>
      </w:r>
      <w:r>
        <w:rPr>
          <w:rFonts w:ascii="Bookman Old Style" w:hAnsi="Bookman Old Style" w:cs="Segoe UI"/>
          <w:b/>
          <w:bCs/>
          <w:sz w:val="24"/>
          <w:szCs w:val="24"/>
        </w:rPr>
        <w:br/>
        <w:t>VEREADOR</w:t>
      </w:r>
      <w:permEnd w:id="0"/>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0775C"/>
    <w:rsid w:val="0015657E"/>
    <w:rsid w:val="00156CF8"/>
    <w:rsid w:val="0017384E"/>
    <w:rsid w:val="002D1496"/>
    <w:rsid w:val="003C250D"/>
    <w:rsid w:val="00460A32"/>
    <w:rsid w:val="004B2CC9"/>
    <w:rsid w:val="0051286F"/>
    <w:rsid w:val="005220F7"/>
    <w:rsid w:val="00577CC8"/>
    <w:rsid w:val="00601B0A"/>
    <w:rsid w:val="00626437"/>
    <w:rsid w:val="006268E6"/>
    <w:rsid w:val="00632FA0"/>
    <w:rsid w:val="00646221"/>
    <w:rsid w:val="00650FDF"/>
    <w:rsid w:val="00683D06"/>
    <w:rsid w:val="00690461"/>
    <w:rsid w:val="006C41A4"/>
    <w:rsid w:val="006D1E9A"/>
    <w:rsid w:val="00753810"/>
    <w:rsid w:val="008041F5"/>
    <w:rsid w:val="00822396"/>
    <w:rsid w:val="00862EF0"/>
    <w:rsid w:val="00A06CF2"/>
    <w:rsid w:val="00A07C74"/>
    <w:rsid w:val="00AE6AEE"/>
    <w:rsid w:val="00B02487"/>
    <w:rsid w:val="00B6099B"/>
    <w:rsid w:val="00B918F2"/>
    <w:rsid w:val="00C00C1E"/>
    <w:rsid w:val="00C3564E"/>
    <w:rsid w:val="00C36776"/>
    <w:rsid w:val="00CD6B58"/>
    <w:rsid w:val="00CE5C2D"/>
    <w:rsid w:val="00CF401E"/>
    <w:rsid w:val="00E569EB"/>
    <w:rsid w:val="00F10CB4"/>
    <w:rsid w:val="00FC197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589</Words>
  <Characters>3183</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13 - Prof. Edinho</cp:lastModifiedBy>
  <cp:revision>7</cp:revision>
  <cp:lastPrinted>2026-05-18T17:35:00Z</cp:lastPrinted>
  <dcterms:created xsi:type="dcterms:W3CDTF">2026-05-18T17:34:00Z</dcterms:created>
  <dcterms:modified xsi:type="dcterms:W3CDTF">2026-05-18T17:51:00Z</dcterms:modified>
</cp:coreProperties>
</file>