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Instalação de Braço com Luminária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da Costa Braz (antiga Rua 25) –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Instalação de Braço com Luminária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da Costa Braz (antiga Rua 25) – Jd.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poste existente no local encontra-se sem braço e sem luminária, deixando o trecho com iluminação insuficiente no período noturno, o que compromete a segurança e causa transtornos aos moradores e pedestres.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13 de maio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85525636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75124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A784C40-2C55-4D57-9B64-553E1B46A97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F3A83180-F81B-4441-8D46-C7256457FFEB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823253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118289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266208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9509069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918333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899881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