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62B" w:rsidRPr="0019762B" w:rsidP="0019762B" w14:paraId="0ED1E92F" w14:textId="77777777">
      <w:pPr>
        <w:spacing w:before="100" w:beforeAutospacing="1" w:after="100" w:afterAutospacing="1" w:line="48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bookmarkStart w:id="0" w:name="_Hlk216077983"/>
      <w:bookmarkStart w:id="1" w:name="_Hlk228180963"/>
      <w:permStart w:id="2" w:edGrp="everyone"/>
      <w:r w:rsidRPr="001976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CONGRATULAÇÃO E APLAUSOS</w:t>
      </w:r>
      <w:r w:rsidRPr="0019762B">
        <w:rPr>
          <w:rFonts w:ascii="Arial" w:eastAsia="Times New Roman" w:hAnsi="Arial" w:cs="Arial"/>
          <w:sz w:val="24"/>
          <w:szCs w:val="24"/>
          <w:lang w:eastAsia="pt-BR"/>
        </w:rPr>
        <w:br/>
      </w:r>
      <w:r w:rsidRPr="001976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AUTORIA: VEREADOR WELINGTON DA FARMÁCIA</w:t>
      </w:r>
    </w:p>
    <w:p w:rsidR="0019762B" w:rsidRPr="0019762B" w:rsidP="0019762B" w14:paraId="25EB7B61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Apresento à Mesa, na forma regimental e após ouvido o Douto Plenário, a presente </w:t>
      </w:r>
      <w:r w:rsidRPr="001976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CONGRATULAÇÃO E APLAUSOS</w:t>
      </w: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 ao PAT – Posto de Atendimento ao Trabalhador de Sumaré, à Secretaria Municipal do Trabalho, Emprego, Geração de Renda e Desenvolvimento Econômico e a todos os servidores envolvidos na realização do </w:t>
      </w:r>
      <w:r w:rsidRPr="0019762B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Feirão de Empregos 2026</w:t>
      </w: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, ocorrido no dia 15 de maio, no Clube Recreativo de Sumaré. </w:t>
      </w:r>
    </w:p>
    <w:p w:rsidR="0019762B" w:rsidRPr="0019762B" w:rsidP="0019762B" w14:paraId="55E900C5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A presente homenagem tem por objetivo reconhecer e enaltecer o brilhante trabalho desempenhado pela equipe organizadora daquele que foi considerado o maior Feirão de Empregos da história do município de Sumaré, reunindo aproximadamente 5 mil pessoas ao longo do dia e contando com a participação de mais de 70 empresas ofertando mais de 2 mil vagas de emprego em diversos segmentos da economia. </w:t>
      </w:r>
    </w:p>
    <w:p w:rsidR="0019762B" w:rsidRPr="0019762B" w:rsidP="0019762B" w14:paraId="66CF58CF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O evento, promovido pela Prefeitura Municipal de Sumaré, por meio da Secretaria Municipal do Trabalho, Emprego, Geração de Renda e Desenvolvimento Econômico, demonstrou o comprometimento da administração pública com a geração de oportunidades, fortalecimento da economia local e valorização do trabalhador sumareense. Além das vagas de emprego, a ação ofereceu cursos gratuitos, oportunidades de estágio para estudantes e vagas exclusivas para pessoas com deficiência (PCD), promovendo inclusão social e qualificação profissional. </w:t>
      </w:r>
    </w:p>
    <w:p w:rsidR="0019762B" w:rsidRPr="0019762B" w:rsidP="0019762B" w14:paraId="3B8EF5D6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>É digno de destaque o empenho, dedicação e profissionalismo dos colaboradores do PAT de Sumaré, que contribuíram diretamente para o sucesso do evento e para o acolhimento da população que buscava uma oportunidade de inserção ou recolocação no mercado de trabalho.</w:t>
      </w:r>
    </w:p>
    <w:p w:rsidR="0019762B" w:rsidRPr="0019762B" w:rsidP="0019762B" w14:paraId="7679D726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>Assim, esta Casa de Leis reconhece e parabeniza os servidores:</w:t>
      </w:r>
    </w:p>
    <w:p w:rsidR="0019762B" w:rsidRPr="0019762B" w:rsidP="0019762B" w14:paraId="3B3FC6CA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MAURÍCIO ROCHA </w:t>
      </w:r>
    </w:p>
    <w:p w:rsidR="0019762B" w:rsidRPr="0019762B" w:rsidP="0019762B" w14:paraId="18BA0223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DIRCEU CÉSAR PACHECO </w:t>
      </w:r>
    </w:p>
    <w:p w:rsidR="0019762B" w:rsidRPr="0019762B" w:rsidP="0019762B" w14:paraId="32F0A885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JULIA MARIANO DE CAMPOS TURCATO PEREIRA </w:t>
      </w:r>
    </w:p>
    <w:p w:rsidR="0019762B" w:rsidRPr="0019762B" w:rsidP="0019762B" w14:paraId="557DCBCF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LILIAN CRISTINA LOPES </w:t>
      </w:r>
    </w:p>
    <w:p w:rsidR="0019762B" w:rsidRPr="0019762B" w:rsidP="0019762B" w14:paraId="5600A7B4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MARIA EFIGÊNIA MATIAS ALCANTARA FEITOZA </w:t>
      </w:r>
    </w:p>
    <w:p w:rsidR="0019762B" w:rsidRPr="0019762B" w:rsidP="0019762B" w14:paraId="722E869E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LETÍCIA GOMES </w:t>
      </w:r>
    </w:p>
    <w:p w:rsidR="0019762B" w:rsidRPr="0019762B" w:rsidP="0019762B" w14:paraId="7DEF609E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KAROLINY BIANCA OLIVEIRA DA SILVA </w:t>
      </w:r>
    </w:p>
    <w:p w:rsidR="0019762B" w:rsidRPr="0019762B" w:rsidP="0019762B" w14:paraId="635A8C1A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HAMILTON CESAR LEITE </w:t>
      </w:r>
    </w:p>
    <w:p w:rsidR="0019762B" w:rsidRPr="0019762B" w:rsidP="0019762B" w14:paraId="23BDA148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NATHÃ SOARES SOUZA </w:t>
      </w:r>
    </w:p>
    <w:p w:rsidR="0019762B" w:rsidRPr="0019762B" w:rsidP="0019762B" w14:paraId="3CE106D9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JOSÉ ERMÍNIO TEIXEIRA </w:t>
      </w:r>
    </w:p>
    <w:p w:rsidR="0019762B" w:rsidRPr="0019762B" w:rsidP="0019762B" w14:paraId="1FD07572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JOÃO CARLOS RODRIGUES DE ARAÚJO </w:t>
      </w:r>
    </w:p>
    <w:p w:rsidR="0019762B" w:rsidRPr="0019762B" w:rsidP="0019762B" w14:paraId="1B365C40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SUELI CELIA OLIGARIO </w:t>
      </w:r>
    </w:p>
    <w:p w:rsidR="0019762B" w:rsidRPr="0019762B" w:rsidP="0019762B" w14:paraId="0F7DC1D2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SILVANIA PEREIRA DE BRITO PACHECO </w:t>
      </w:r>
    </w:p>
    <w:p w:rsidR="0019762B" w:rsidRPr="0019762B" w:rsidP="0019762B" w14:paraId="66813C1A" w14:textId="77777777">
      <w:pPr>
        <w:numPr>
          <w:ilvl w:val="0"/>
          <w:numId w:val="12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ELAINE CRISTINA SOUZA DOS SANTOS </w:t>
      </w:r>
    </w:p>
    <w:p w:rsidR="0019762B" w:rsidRPr="0019762B" w:rsidP="0019762B" w14:paraId="06EB8EBC" w14:textId="2A3821A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Destaca-se ainda a relevante atuação do Prefeito Municipal Henrique do Paraíso, do Vice-Prefeito </w:t>
      </w:r>
      <w:r w:rsidRPr="0019762B">
        <w:rPr>
          <w:rFonts w:ascii="Arial" w:eastAsia="Times New Roman" w:hAnsi="Arial" w:cs="Arial"/>
          <w:sz w:val="24"/>
          <w:szCs w:val="24"/>
          <w:lang w:eastAsia="pt-BR"/>
        </w:rPr>
        <w:t>Andre</w:t>
      </w:r>
      <w:r w:rsidRPr="0019762B">
        <w:rPr>
          <w:rFonts w:ascii="Arial" w:eastAsia="Times New Roman" w:hAnsi="Arial" w:cs="Arial"/>
          <w:sz w:val="24"/>
          <w:szCs w:val="24"/>
          <w:lang w:eastAsia="pt-BR"/>
        </w:rPr>
        <w:t xml:space="preserve"> da Farmácia e do Secretário Municipal de Desenvolvimento Econômico Ed Carlo Michelin, que contribuíram para a realização deste importante evento voltado ao desenvolvimento econômico e social do município. </w:t>
      </w:r>
    </w:p>
    <w:p w:rsidR="008323A6" w:rsidRPr="0019762B" w:rsidP="0019762B" w14:paraId="310C4317" w14:textId="1B5294E9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9762B">
        <w:rPr>
          <w:rFonts w:ascii="Arial" w:eastAsia="Times New Roman" w:hAnsi="Arial" w:cs="Arial"/>
          <w:sz w:val="24"/>
          <w:szCs w:val="24"/>
          <w:lang w:eastAsia="pt-BR"/>
        </w:rPr>
        <w:t>Diante do exposto, requer-se que, após aprovação desta Douta Casa, seja encaminhada cópia da presente Moção de Congratulação e Aplausos ao PAT de Sumaré, à Secretaria Municipal do Trabalho, Emprego, Geração de Renda e Desenvolvimento Econômico e aos homenageados, como forma de reconhecimento público pelos relevantes serviços prestados à populaçã</w:t>
      </w:r>
      <w:bookmarkStart w:id="3" w:name="_GoBack"/>
      <w:bookmarkEnd w:id="3"/>
      <w:r w:rsidRPr="0019762B">
        <w:rPr>
          <w:rFonts w:ascii="Arial" w:eastAsia="Times New Roman" w:hAnsi="Arial" w:cs="Arial"/>
          <w:sz w:val="24"/>
          <w:szCs w:val="24"/>
          <w:lang w:eastAsia="pt-BR"/>
        </w:rPr>
        <w:t>o sumareense.</w:t>
      </w:r>
    </w:p>
    <w:p w:rsidR="008323A6" w:rsidRPr="008323A6" w:rsidP="0019762B" w14:paraId="08D348D8" w14:textId="245885C1">
      <w:pPr>
        <w:pStyle w:val="NormalWeb"/>
        <w:spacing w:line="360" w:lineRule="auto"/>
        <w:jc w:val="both"/>
        <w:rPr>
          <w:rFonts w:ascii="Arial" w:hAnsi="Arial" w:cs="Arial"/>
          <w:b/>
        </w:rPr>
      </w:pPr>
      <w:r w:rsidRPr="008323A6">
        <w:rPr>
          <w:rStyle w:val="Strong"/>
          <w:rFonts w:ascii="Arial" w:hAnsi="Arial" w:cs="Arial"/>
          <w:b w:val="0"/>
        </w:rPr>
        <w:t xml:space="preserve">Sala das Sessões, </w:t>
      </w:r>
      <w:r w:rsidR="0019762B">
        <w:rPr>
          <w:rStyle w:val="Strong"/>
          <w:rFonts w:ascii="Arial" w:hAnsi="Arial" w:cs="Arial"/>
          <w:b w:val="0"/>
        </w:rPr>
        <w:t>18 de maio</w:t>
      </w:r>
      <w:r w:rsidRPr="008323A6">
        <w:rPr>
          <w:rStyle w:val="Strong"/>
          <w:rFonts w:ascii="Arial" w:hAnsi="Arial" w:cs="Arial"/>
          <w:b w:val="0"/>
        </w:rPr>
        <w:t xml:space="preserve"> de 2026.</w:t>
      </w:r>
      <w:bookmarkEnd w:id="0"/>
      <w:bookmarkEnd w:id="1"/>
    </w:p>
    <w:p w:rsidR="008323A6" w:rsidP="007678FB" w14:paraId="4F52515E" w14:textId="7310033E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7648575</wp:posOffset>
            </wp:positionV>
            <wp:extent cx="3543300" cy="1389858"/>
            <wp:effectExtent l="0" t="0" r="0" b="127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509022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38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23A6" w:rsidP="007678FB" w14:paraId="1C5CBF49" w14:textId="08215D96"/>
    <w:permEnd w:id="2"/>
    <w:p w:rsidR="008323A6" w:rsidRPr="007678FB" w:rsidP="007678FB" w14:paraId="363A3A81" w14:textId="1523997B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124D7"/>
    <w:multiLevelType w:val="multilevel"/>
    <w:tmpl w:val="EA9AC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356573"/>
    <w:multiLevelType w:val="multilevel"/>
    <w:tmpl w:val="847C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10"/>
  </w:num>
  <w:num w:numId="9">
    <w:abstractNumId w:val="3"/>
  </w:num>
  <w:num w:numId="10">
    <w:abstractNumId w:val="8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9762B"/>
    <w:rsid w:val="002A4877"/>
    <w:rsid w:val="002D56EF"/>
    <w:rsid w:val="002E1C98"/>
    <w:rsid w:val="00373507"/>
    <w:rsid w:val="00460A32"/>
    <w:rsid w:val="004B2CC9"/>
    <w:rsid w:val="0051286F"/>
    <w:rsid w:val="005214F5"/>
    <w:rsid w:val="00540C59"/>
    <w:rsid w:val="00582867"/>
    <w:rsid w:val="0059029E"/>
    <w:rsid w:val="00601B0A"/>
    <w:rsid w:val="00626437"/>
    <w:rsid w:val="00632FA0"/>
    <w:rsid w:val="006672BA"/>
    <w:rsid w:val="006C41A4"/>
    <w:rsid w:val="006D1E9A"/>
    <w:rsid w:val="006F16E8"/>
    <w:rsid w:val="00735EB4"/>
    <w:rsid w:val="007678FB"/>
    <w:rsid w:val="00822396"/>
    <w:rsid w:val="008323A6"/>
    <w:rsid w:val="008E2D63"/>
    <w:rsid w:val="009160F1"/>
    <w:rsid w:val="00922757"/>
    <w:rsid w:val="00931B03"/>
    <w:rsid w:val="009519C6"/>
    <w:rsid w:val="009828B2"/>
    <w:rsid w:val="0098751F"/>
    <w:rsid w:val="009A6B1E"/>
    <w:rsid w:val="009B0B5F"/>
    <w:rsid w:val="009C6AD9"/>
    <w:rsid w:val="00A06CF2"/>
    <w:rsid w:val="00AD1205"/>
    <w:rsid w:val="00AE6AEE"/>
    <w:rsid w:val="00B50311"/>
    <w:rsid w:val="00BC451B"/>
    <w:rsid w:val="00BD7569"/>
    <w:rsid w:val="00C00C1E"/>
    <w:rsid w:val="00C36776"/>
    <w:rsid w:val="00CB606D"/>
    <w:rsid w:val="00CD65C9"/>
    <w:rsid w:val="00CD6B58"/>
    <w:rsid w:val="00CF401E"/>
    <w:rsid w:val="00D52E8C"/>
    <w:rsid w:val="00DE715C"/>
    <w:rsid w:val="00E71B8C"/>
    <w:rsid w:val="00E966D5"/>
    <w:rsid w:val="00EC18D9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78FB"/>
  </w:style>
  <w:style w:type="paragraph" w:styleId="Heading1">
    <w:name w:val="heading 1"/>
    <w:basedOn w:val="Normal"/>
    <w:next w:val="Normal"/>
    <w:link w:val="Ttulo1Char"/>
    <w:uiPriority w:val="9"/>
    <w:qFormat/>
    <w:locked/>
    <w:rsid w:val="009519C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character" w:customStyle="1" w:styleId="Ttulo1Char">
    <w:name w:val="Título 1 Char"/>
    <w:basedOn w:val="DefaultParagraphFont"/>
    <w:link w:val="Heading1"/>
    <w:uiPriority w:val="9"/>
    <w:rsid w:val="009519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whitespace-normal">
    <w:name w:val="whitespace-normal"/>
    <w:basedOn w:val="DefaultParagraphFont"/>
    <w:rsid w:val="001976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925EB-7C42-485A-8FE3-D0128E827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440</Words>
  <Characters>2381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reltonpereira@gmail.com</cp:lastModifiedBy>
  <cp:revision>5</cp:revision>
  <cp:lastPrinted>2021-02-25T18:05:00Z</cp:lastPrinted>
  <dcterms:created xsi:type="dcterms:W3CDTF">2025-11-28T11:33:00Z</dcterms:created>
  <dcterms:modified xsi:type="dcterms:W3CDTF">2026-05-18T13:36:00Z</dcterms:modified>
</cp:coreProperties>
</file>