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 xml:space="preserve">                     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João Dusso, próximo ao nº25 - Parque Florely, Sumaré/SP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Dusso, próximo ao nº25 -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Além dos serviços gerais de limpeza, poda de árvores e retirada de resíduos, foi destacada a prioridade da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e a falta de manutenção local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verdes;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F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5302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FACA574-BC8B-4332-885F-794D3F79C22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C628632-410B-4794-98CE-734CDEC8F99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C7C0C21-6B44-45E8-AC21-90996333F1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618721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16936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9884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919389720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71775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32171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0EBB01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JT2gQdt3garA7TKRozygSDSDiA==">CgMxLjAyDmgubXlrb2Z1bHhreW84OAByITE2LUR0OHIxRVBCNzFyTDNxOEtJMmRuajNSaWY0YXZiMg==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