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PODA DE ÁRVORE, RETIRADA DE RESÍDUOS E MANUTENÇÃO DE PRAÇA PÚBLICA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Ricieri Rossi - Jardim Volobueff,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Rui de Jesus Campo Dall’Orto – Alto de Rebouças, em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dirigiram-se a este vereador relatando a urgente necessidade de intervenções na praça pública local. Além dos serviços gerais de limpeza, poda de árvores e retirada de resíduos, foi destacada a prioridade da roçagem e conservação do espaço como um todo.</w:t>
      </w:r>
    </w:p>
    <w:p w:rsidR="00000000" w:rsidRPr="00000000" w:rsidP="00000000" w14:paraId="00000007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dos equipamentos, a ausência de limpeza regular e a falta de manutenção local têm gerado inúmeros transtornos à comunidade, comprometendo a acessibilidade, a segurança e a funcionalidade do local como área de lazer. A situação expõe os cidadãos a riscos como acidentes por quedas, presença de animais peçonhentos e degradação do mobiliário urbano.</w:t>
      </w:r>
    </w:p>
    <w:p w:rsidR="00000000" w:rsidRPr="00000000" w:rsidP="00000000" w14:paraId="00000008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atue de forma integrada e diligente, assegurando não apenas a limpeza e remoção de resíduos, mas também:</w:t>
      </w:r>
    </w:p>
    <w:p w:rsidR="00000000" w:rsidRPr="00000000" w:rsidP="00000000" w14:paraId="00000009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roçagem e conservação dos espaços verdes;</w:t>
      </w:r>
    </w:p>
    <w:p w:rsidR="00000000" w:rsidRPr="00000000" w:rsidP="00000000" w14:paraId="0000000A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segura das árvores e a desobstrução de vias de circulação.</w:t>
      </w:r>
    </w:p>
    <w:p w:rsidR="00000000" w:rsidRPr="00000000" w:rsidP="00000000" w14:paraId="0000000B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garantirão a preservação ambiental, a segurança dos transeuntes, a qualidade do espaço de convívio e a redução de riscos de surtos endêmicos no município.</w:t>
      </w:r>
    </w:p>
    <w:p w:rsidR="00000000" w:rsidRPr="00000000" w:rsidP="00000000" w14:paraId="0000000C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D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18 de maio de 2026.</w:t>
      </w:r>
    </w:p>
    <w:p w:rsidR="00000000" w:rsidRPr="00000000" w:rsidP="00000000" w14:paraId="0000000F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76975" cy="1158691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6969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C7D687C-202C-45FC-802F-1B22653B7C1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90F76A0-5743-4FA6-AD99-C5BDA927F2A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25A3AA1-9F1F-48F7-A35A-B58F7B704F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12700" cy="12700"/>
              <wp:effectExtent l="0" t="0" r="0" b="0"/>
              <wp:wrapNone/>
              <wp:docPr id="118966750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37848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14609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185700332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73187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66453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6F8C3A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PsbJOUMRlaMsbr3jsyO6h2bfXQ==">CgMxLjAyDmgubXlrb2Z1bHhreW84OAByITEwS3VmcGRpODExbXNVZ2NvM051ZXNBQlVoWURaWDhJeA==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