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1D19699D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084987">
        <w:rPr>
          <w:rFonts w:ascii="Arial" w:hAnsi="Arial" w:cs="Arial"/>
          <w:color w:val="000000"/>
        </w:rPr>
        <w:t xml:space="preserve"> a </w:t>
      </w:r>
      <w:r w:rsidRPr="00084987" w:rsidR="00084987">
        <w:rPr>
          <w:rFonts w:ascii="Arial" w:hAnsi="Arial" w:cs="Arial"/>
          <w:color w:val="000000"/>
        </w:rPr>
        <w:t>revitalização completa da Avenida Minasa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3C40B50C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40385A">
        <w:rPr>
          <w:rFonts w:ascii="Arial" w:hAnsi="Arial" w:cs="Arial"/>
          <w:shd w:val="clear" w:color="auto" w:fill="FFFFFF"/>
        </w:rPr>
        <w:t xml:space="preserve">para </w:t>
      </w:r>
      <w:r w:rsidRPr="00A37DD4" w:rsidR="00A37DD4">
        <w:rPr>
          <w:rFonts w:ascii="Arial" w:hAnsi="Arial" w:cs="Arial"/>
          <w:shd w:val="clear" w:color="auto" w:fill="FFFFFF"/>
        </w:rPr>
        <w:t>revitalização completa da Avenida Minasa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221484" w:rsidRPr="00D11FEB" w:rsidP="00221484" w14:paraId="21B621EC" w14:textId="6720E22B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>justifica em razão</w:t>
      </w:r>
      <w:r w:rsidRPr="00D11FEB" w:rsidR="00860A39">
        <w:rPr>
          <w:rFonts w:ascii="Arial" w:hAnsi="Arial" w:cs="Arial"/>
          <w:shd w:val="clear" w:color="auto" w:fill="FFFFFF"/>
        </w:rPr>
        <w:t xml:space="preserve"> </w:t>
      </w:r>
      <w:r w:rsidRPr="00D11FEB" w:rsidR="00E4592B">
        <w:rPr>
          <w:rFonts w:ascii="Arial" w:hAnsi="Arial" w:cs="Arial"/>
          <w:shd w:val="clear" w:color="auto" w:fill="FFFFFF"/>
        </w:rPr>
        <w:t xml:space="preserve">de que </w:t>
      </w:r>
      <w:r w:rsidRPr="00A37DD4" w:rsidR="00A37DD4">
        <w:rPr>
          <w:rFonts w:ascii="Arial" w:hAnsi="Arial" w:cs="Arial"/>
          <w:shd w:val="clear" w:color="auto" w:fill="FFFFFF"/>
        </w:rPr>
        <w:t>a</w:t>
      </w:r>
      <w:r w:rsidR="00A37DD4">
        <w:rPr>
          <w:rFonts w:ascii="Arial" w:hAnsi="Arial" w:cs="Arial"/>
          <w:shd w:val="clear" w:color="auto" w:fill="FFFFFF"/>
        </w:rPr>
        <w:t xml:space="preserve"> referida</w:t>
      </w:r>
      <w:r w:rsidRPr="00A37DD4" w:rsidR="00A37DD4">
        <w:rPr>
          <w:rFonts w:ascii="Arial" w:hAnsi="Arial" w:cs="Arial"/>
          <w:shd w:val="clear" w:color="auto" w:fill="FFFFFF"/>
        </w:rPr>
        <w:t xml:space="preserve"> Avenida</w:t>
      </w:r>
      <w:r w:rsidR="00A37DD4">
        <w:rPr>
          <w:rFonts w:ascii="Arial" w:hAnsi="Arial" w:cs="Arial"/>
          <w:shd w:val="clear" w:color="auto" w:fill="FFFFFF"/>
        </w:rPr>
        <w:t xml:space="preserve"> está </w:t>
      </w:r>
      <w:r w:rsidRPr="00A37DD4" w:rsidR="00A37DD4">
        <w:rPr>
          <w:rFonts w:ascii="Arial" w:hAnsi="Arial" w:cs="Arial"/>
          <w:shd w:val="clear" w:color="auto" w:fill="FFFFFF"/>
        </w:rPr>
        <w:t>localizada na estratégica região do Matão, configura</w:t>
      </w:r>
      <w:r w:rsidR="00A37DD4">
        <w:rPr>
          <w:rFonts w:ascii="Arial" w:hAnsi="Arial" w:cs="Arial"/>
          <w:shd w:val="clear" w:color="auto" w:fill="FFFFFF"/>
        </w:rPr>
        <w:t>ndo</w:t>
      </w:r>
      <w:r w:rsidRPr="00A37DD4" w:rsidR="00A37DD4">
        <w:rPr>
          <w:rFonts w:ascii="Arial" w:hAnsi="Arial" w:cs="Arial"/>
          <w:shd w:val="clear" w:color="auto" w:fill="FFFFFF"/>
        </w:rPr>
        <w:t>-se como um dos principais eixos de escoamento e mobilidade do município de Sumaré</w:t>
      </w:r>
      <w:r w:rsidR="00A37DD4">
        <w:rPr>
          <w:rFonts w:ascii="Arial" w:hAnsi="Arial" w:cs="Arial"/>
          <w:shd w:val="clear" w:color="auto" w:fill="FFFFFF"/>
        </w:rPr>
        <w:t xml:space="preserve"> e</w:t>
      </w:r>
      <w:r w:rsidRPr="00A37DD4" w:rsidR="00A37DD4">
        <w:rPr>
          <w:rFonts w:ascii="Arial" w:hAnsi="Arial" w:cs="Arial"/>
          <w:shd w:val="clear" w:color="auto" w:fill="FFFFFF"/>
        </w:rPr>
        <w:t xml:space="preserve"> atuando como elo de interligação entre a Rodovia Anhanguera e Avenida Emílio Bosco</w:t>
      </w:r>
      <w:r w:rsidR="00A37DD4">
        <w:rPr>
          <w:rFonts w:ascii="Arial" w:hAnsi="Arial" w:cs="Arial"/>
          <w:shd w:val="clear" w:color="auto" w:fill="FFFFFF"/>
        </w:rPr>
        <w:t>. Possui</w:t>
      </w:r>
      <w:r w:rsidRPr="00A37DD4" w:rsidR="00A37DD4">
        <w:rPr>
          <w:rFonts w:ascii="Arial" w:eastAsia="Arial" w:hAnsi="Arial" w:cs="Arial"/>
          <w:color w:val="000000"/>
        </w:rPr>
        <w:t xml:space="preserve"> altíssimo volume diário de tráfego, que abrange desde veículos de passeio até o transporte coletivo municipal e intermunicipal, além de uma densa frota de veículos de fretamento que atendem as indústrias da região</w:t>
      </w:r>
      <w:r w:rsidR="00A37DD4">
        <w:rPr>
          <w:rFonts w:ascii="Arial" w:eastAsia="Arial" w:hAnsi="Arial" w:cs="Arial"/>
          <w:color w:val="000000"/>
        </w:rPr>
        <w:t xml:space="preserve">. </w:t>
      </w:r>
    </w:p>
    <w:p w:rsidR="0034362C" w:rsidP="00221484" w14:paraId="66380D09" w14:textId="4322205D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 xml:space="preserve">Ressalta-se </w:t>
      </w:r>
      <w:r w:rsidRPr="004E18DE" w:rsidR="004E18DE">
        <w:rPr>
          <w:rFonts w:ascii="Arial" w:hAnsi="Arial" w:cs="Arial"/>
          <w:shd w:val="clear" w:color="auto" w:fill="FFFFFF"/>
        </w:rPr>
        <w:t xml:space="preserve">que </w:t>
      </w:r>
      <w:r w:rsidR="00A37DD4">
        <w:rPr>
          <w:rFonts w:ascii="Arial" w:hAnsi="Arial" w:cs="Arial"/>
          <w:shd w:val="clear" w:color="auto" w:fill="FFFFFF"/>
        </w:rPr>
        <w:t>é</w:t>
      </w:r>
      <w:r w:rsidRPr="00A37DD4" w:rsidR="00A37DD4">
        <w:rPr>
          <w:rFonts w:ascii="Arial" w:hAnsi="Arial" w:cs="Arial"/>
          <w:shd w:val="clear" w:color="auto" w:fill="FFFFFF"/>
        </w:rPr>
        <w:t xml:space="preserve"> um ponto de conexão vital para a Região Metropolitana de Campinas (RMC), servindo como rota de acesso direto para cidadãos provenientes de cidades vizinhas como Paulínia e Campinas, o que eleva a responsabilidade do município em manter a trafegabilidade e a segurança do local</w:t>
      </w:r>
      <w:r w:rsidRPr="00D11FEB" w:rsidR="00E4592B">
        <w:rPr>
          <w:rFonts w:ascii="Arial" w:hAnsi="Arial" w:cs="Arial"/>
          <w:shd w:val="clear" w:color="auto" w:fill="FFFFFF"/>
        </w:rPr>
        <w:t>.</w:t>
      </w:r>
    </w:p>
    <w:p w:rsidR="00A37DD4" w:rsidRPr="00D11FEB" w:rsidP="00221484" w14:paraId="7BA98057" w14:textId="70685A0E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A37DD4">
        <w:rPr>
          <w:rFonts w:ascii="Arial" w:hAnsi="Arial" w:cs="Arial"/>
          <w:shd w:val="clear" w:color="auto" w:fill="FFFFFF"/>
        </w:rPr>
        <w:t xml:space="preserve">Sugere-se </w:t>
      </w:r>
      <w:r>
        <w:rPr>
          <w:rFonts w:ascii="Arial" w:hAnsi="Arial" w:cs="Arial"/>
          <w:shd w:val="clear" w:color="auto" w:fill="FFFFFF"/>
        </w:rPr>
        <w:t xml:space="preserve">ainda </w:t>
      </w:r>
      <w:r w:rsidRPr="00A37DD4">
        <w:rPr>
          <w:rFonts w:ascii="Arial" w:hAnsi="Arial" w:cs="Arial"/>
          <w:shd w:val="clear" w:color="auto" w:fill="FFFFFF"/>
        </w:rPr>
        <w:t>que a referida intervenção possa contemplar a modernização da via por meio de melhorias como iluminação pública em LED, plano de arborização e paisagismo, e a instalação de abrigos de ônibus cobertos com recuos estratégicos.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4F45502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B8398F">
        <w:rPr>
          <w:rFonts w:ascii="Arial" w:hAnsi="Arial" w:cs="Arial"/>
          <w:color w:val="000000" w:themeColor="text1"/>
        </w:rPr>
        <w:t>18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2385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3839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C602C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361C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2026-05-15T12:35:00Z</dcterms:created>
  <dcterms:modified xsi:type="dcterms:W3CDTF">2026-05-15T12:46:00Z</dcterms:modified>
</cp:coreProperties>
</file>