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7932B6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5A0002">
        <w:rPr>
          <w:rFonts w:ascii="Arial" w:hAnsi="Arial" w:cs="Arial"/>
          <w:sz w:val="24"/>
          <w:szCs w:val="24"/>
        </w:rPr>
        <w:t>Mario Pereira de Souza, Callegari</w:t>
      </w:r>
      <w:r w:rsidR="009A709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97E105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3FF5">
        <w:rPr>
          <w:rFonts w:ascii="Arial" w:hAnsi="Arial" w:cs="Arial"/>
          <w:sz w:val="24"/>
          <w:szCs w:val="24"/>
        </w:rPr>
        <w:t>2</w:t>
      </w:r>
      <w:r w:rsidR="0001156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8485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970CA"/>
    <w:rsid w:val="006A621B"/>
    <w:rsid w:val="006C41A4"/>
    <w:rsid w:val="006D1E9A"/>
    <w:rsid w:val="006E3BF6"/>
    <w:rsid w:val="00722F72"/>
    <w:rsid w:val="007A0A5B"/>
    <w:rsid w:val="007E60AE"/>
    <w:rsid w:val="0080150F"/>
    <w:rsid w:val="00822396"/>
    <w:rsid w:val="00830E55"/>
    <w:rsid w:val="00862E7B"/>
    <w:rsid w:val="008A0868"/>
    <w:rsid w:val="008D3AF4"/>
    <w:rsid w:val="00912170"/>
    <w:rsid w:val="009313AE"/>
    <w:rsid w:val="00940DEE"/>
    <w:rsid w:val="00945840"/>
    <w:rsid w:val="00953B46"/>
    <w:rsid w:val="00980133"/>
    <w:rsid w:val="009A1633"/>
    <w:rsid w:val="009A7091"/>
    <w:rsid w:val="00A06CF2"/>
    <w:rsid w:val="00A15488"/>
    <w:rsid w:val="00AA398D"/>
    <w:rsid w:val="00AC6B81"/>
    <w:rsid w:val="00AE6AEE"/>
    <w:rsid w:val="00B65F4C"/>
    <w:rsid w:val="00C00C1E"/>
    <w:rsid w:val="00C032D8"/>
    <w:rsid w:val="00C34822"/>
    <w:rsid w:val="00C36776"/>
    <w:rsid w:val="00C43183"/>
    <w:rsid w:val="00CC11B1"/>
    <w:rsid w:val="00CD6B58"/>
    <w:rsid w:val="00CF401E"/>
    <w:rsid w:val="00D4750A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2021-05-25T12:08:00Z</dcterms:created>
  <dcterms:modified xsi:type="dcterms:W3CDTF">2021-05-25T12:08:00Z</dcterms:modified>
</cp:coreProperties>
</file>