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B37B7" w:rsidP="00835ABC" w14:paraId="0FD4AE11" w14:textId="0820B0DB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A1EFD">
        <w:rPr>
          <w:rFonts w:ascii="Tahoma" w:hAnsi="Tahoma" w:cs="Tahoma"/>
          <w:b/>
          <w:bCs/>
          <w:sz w:val="24"/>
          <w:szCs w:val="24"/>
        </w:rPr>
        <w:t>Operação tapa-buraco na Rua Ronnie de Jesus Angelim, esquina na altura do nº 213,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3636357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A1EFD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E1AD6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D5B2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C72"/>
    <w:rsid w:val="00013DD6"/>
    <w:rsid w:val="0001695A"/>
    <w:rsid w:val="000277F4"/>
    <w:rsid w:val="00032CE3"/>
    <w:rsid w:val="00070804"/>
    <w:rsid w:val="00073219"/>
    <w:rsid w:val="000739C1"/>
    <w:rsid w:val="000808C6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0E76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4AE9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0809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5389B"/>
    <w:rsid w:val="00F61FD8"/>
    <w:rsid w:val="00F66790"/>
    <w:rsid w:val="00F76C7F"/>
    <w:rsid w:val="00F81F2C"/>
    <w:rsid w:val="00F92A94"/>
    <w:rsid w:val="00F97BFB"/>
    <w:rsid w:val="00FA1EFD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2026-05-11T16:21:00Z</dcterms:created>
  <dcterms:modified xsi:type="dcterms:W3CDTF">2026-05-11T16:21:00Z</dcterms:modified>
</cp:coreProperties>
</file>