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5C4F" w:rsidRPr="00C46770" w:rsidP="00C3289A" w14:paraId="25C895C3" w14:textId="77777777">
      <w:pPr>
        <w:pStyle w:val="NormalWeb"/>
        <w:spacing w:before="360" w:beforeAutospacing="0" w:after="360" w:afterAutospacing="0" w:line="360" w:lineRule="auto"/>
        <w:jc w:val="both"/>
        <w:rPr>
          <w:rFonts w:asciiTheme="minorHAnsi" w:hAnsiTheme="minorHAnsi" w:cstheme="minorHAnsi"/>
          <w:b/>
        </w:rPr>
      </w:pPr>
      <w:permStart w:id="0" w:edGrp="everyone"/>
    </w:p>
    <w:p w:rsidR="006D1E9A" w:rsidRPr="00C46770" w:rsidP="00C3289A" w14:paraId="07A8F1E3" w14:textId="52FD449E">
      <w:pPr>
        <w:pStyle w:val="NormalWeb"/>
        <w:spacing w:before="360" w:beforeAutospacing="0" w:after="360" w:afterAutospacing="0" w:line="360" w:lineRule="auto"/>
        <w:jc w:val="both"/>
        <w:rPr>
          <w:rFonts w:asciiTheme="minorHAnsi" w:hAnsiTheme="minorHAnsi" w:cstheme="minorHAnsi"/>
          <w:b/>
        </w:rPr>
      </w:pPr>
      <w:r w:rsidRPr="00C46770">
        <w:rPr>
          <w:rFonts w:asciiTheme="minorHAnsi" w:hAnsiTheme="minorHAnsi" w:cstheme="minorHAnsi"/>
          <w:b/>
        </w:rPr>
        <w:t>PROJETO DE LEI</w:t>
      </w:r>
      <w:r w:rsidRPr="00C46770" w:rsidR="000A56EF">
        <w:rPr>
          <w:rFonts w:asciiTheme="minorHAnsi" w:hAnsiTheme="minorHAnsi" w:cstheme="minorHAnsi"/>
          <w:b/>
        </w:rPr>
        <w:t xml:space="preserve"> Nº ___, DE ____ DE ____________ DE 202</w:t>
      </w:r>
      <w:r w:rsidR="00DB3FEF">
        <w:rPr>
          <w:rFonts w:asciiTheme="minorHAnsi" w:hAnsiTheme="minorHAnsi" w:cstheme="minorHAnsi"/>
          <w:b/>
        </w:rPr>
        <w:t>6</w:t>
      </w:r>
      <w:r w:rsidRPr="00C46770" w:rsidR="000A56EF">
        <w:rPr>
          <w:rFonts w:asciiTheme="minorHAnsi" w:hAnsiTheme="minorHAnsi" w:cstheme="minorHAnsi"/>
          <w:b/>
        </w:rPr>
        <w:t>.</w:t>
      </w:r>
    </w:p>
    <w:p w:rsidR="00397226" w:rsidRPr="00C46770" w:rsidP="00C3289A" w14:paraId="49D0EACA" w14:textId="19367785">
      <w:pPr>
        <w:pStyle w:val="NormalWeb"/>
        <w:ind w:left="4678"/>
        <w:jc w:val="both"/>
        <w:rPr>
          <w:rFonts w:asciiTheme="minorHAnsi" w:hAnsiTheme="minorHAnsi" w:cstheme="minorHAnsi"/>
        </w:rPr>
      </w:pPr>
      <w:r w:rsidRPr="00C46770">
        <w:rPr>
          <w:rFonts w:asciiTheme="minorHAnsi" w:hAnsiTheme="minorHAnsi" w:cs="Segoe UI"/>
          <w:b/>
          <w:shd w:val="clear" w:color="auto" w:fill="F7F7F8"/>
        </w:rPr>
        <w:t>“</w:t>
      </w:r>
      <w:r w:rsidRPr="00C46770" w:rsidR="00CD7E2F">
        <w:rPr>
          <w:rFonts w:asciiTheme="minorHAnsi" w:hAnsiTheme="minorHAnsi" w:cs="Segoe UI"/>
          <w:b/>
          <w:shd w:val="clear" w:color="auto" w:fill="F7F7F8"/>
        </w:rPr>
        <w:t>Dispõe</w:t>
      </w:r>
      <w:r w:rsidRPr="00C46770" w:rsidR="00C3289A">
        <w:rPr>
          <w:rFonts w:asciiTheme="minorHAnsi" w:hAnsiTheme="minorHAnsi" w:cs="Segoe UI"/>
          <w:b/>
          <w:shd w:val="clear" w:color="auto" w:fill="F7F7F8"/>
        </w:rPr>
        <w:t xml:space="preserve"> sobre a</w:t>
      </w:r>
      <w:r w:rsidRPr="00C46770" w:rsidR="008878E9">
        <w:rPr>
          <w:rFonts w:asciiTheme="minorHAnsi" w:hAnsiTheme="minorHAnsi" w:cs="Segoe UI"/>
          <w:b/>
          <w:shd w:val="clear" w:color="auto" w:fill="F7F7F8"/>
        </w:rPr>
        <w:t xml:space="preserve"> </w:t>
      </w:r>
      <w:r w:rsidRPr="00C46770" w:rsidR="00C3289A">
        <w:rPr>
          <w:rFonts w:asciiTheme="minorHAnsi" w:hAnsiTheme="minorHAnsi" w:cs="Segoe UI"/>
          <w:b/>
          <w:shd w:val="clear" w:color="auto" w:fill="F7F7F8"/>
        </w:rPr>
        <w:t>obrigatoriedade de consulta e obtenção de declaração de aprovação d</w:t>
      </w:r>
      <w:r w:rsidRPr="00C46770" w:rsidR="008878E9">
        <w:rPr>
          <w:rFonts w:asciiTheme="minorHAnsi" w:hAnsiTheme="minorHAnsi" w:cs="Segoe UI"/>
          <w:b/>
          <w:shd w:val="clear" w:color="auto" w:fill="F7F7F8"/>
        </w:rPr>
        <w:t>e</w:t>
      </w:r>
      <w:r w:rsidRPr="00C46770" w:rsidR="00C3289A">
        <w:rPr>
          <w:rFonts w:asciiTheme="minorHAnsi" w:hAnsiTheme="minorHAnsi" w:cs="Segoe UI"/>
          <w:b/>
          <w:shd w:val="clear" w:color="auto" w:fill="F7F7F8"/>
        </w:rPr>
        <w:t xml:space="preserve"> </w:t>
      </w:r>
      <w:r w:rsidRPr="00C46770" w:rsidR="008878E9">
        <w:rPr>
          <w:rFonts w:asciiTheme="minorHAnsi" w:hAnsiTheme="minorHAnsi" w:cs="Segoe UI"/>
          <w:b/>
          <w:shd w:val="clear" w:color="auto" w:fill="F7F7F8"/>
        </w:rPr>
        <w:t>a</w:t>
      </w:r>
      <w:r w:rsidRPr="00C46770" w:rsidR="00C3289A">
        <w:rPr>
          <w:rFonts w:asciiTheme="minorHAnsi" w:hAnsiTheme="minorHAnsi" w:cs="Segoe UI"/>
          <w:b/>
          <w:shd w:val="clear" w:color="auto" w:fill="F7F7F8"/>
        </w:rPr>
        <w:t>ssociaç</w:t>
      </w:r>
      <w:r w:rsidRPr="00C46770" w:rsidR="008878E9">
        <w:rPr>
          <w:rFonts w:asciiTheme="minorHAnsi" w:hAnsiTheme="minorHAnsi" w:cs="Segoe UI"/>
          <w:b/>
          <w:shd w:val="clear" w:color="auto" w:fill="F7F7F8"/>
        </w:rPr>
        <w:t xml:space="preserve">ões de </w:t>
      </w:r>
      <w:r w:rsidR="00E7676C">
        <w:rPr>
          <w:rFonts w:asciiTheme="minorHAnsi" w:hAnsiTheme="minorHAnsi" w:cs="Segoe UI"/>
          <w:b/>
          <w:shd w:val="clear" w:color="auto" w:fill="F7F7F8"/>
        </w:rPr>
        <w:t>s</w:t>
      </w:r>
      <w:r w:rsidRPr="00C46770" w:rsidR="00C3289A">
        <w:rPr>
          <w:rFonts w:asciiTheme="minorHAnsi" w:hAnsiTheme="minorHAnsi" w:cs="Segoe UI"/>
          <w:b/>
          <w:shd w:val="clear" w:color="auto" w:fill="F7F7F8"/>
        </w:rPr>
        <w:t>kate</w:t>
      </w:r>
      <w:r w:rsidRPr="00C46770" w:rsidR="008878E9">
        <w:rPr>
          <w:rFonts w:asciiTheme="minorHAnsi" w:hAnsiTheme="minorHAnsi" w:cs="Segoe UI"/>
          <w:b/>
          <w:shd w:val="clear" w:color="auto" w:fill="F7F7F8"/>
        </w:rPr>
        <w:t xml:space="preserve"> no âmbito do município de Sumaré</w:t>
      </w:r>
      <w:r w:rsidRPr="00C46770" w:rsidR="00C3289A">
        <w:rPr>
          <w:rFonts w:asciiTheme="minorHAnsi" w:hAnsiTheme="minorHAnsi" w:cs="Segoe UI"/>
          <w:b/>
          <w:shd w:val="clear" w:color="auto" w:fill="F7F7F8"/>
        </w:rPr>
        <w:t xml:space="preserve"> e a execução ou supervisão das obras públicas de construção ou reforma de pistas de skate n</w:t>
      </w:r>
      <w:r w:rsidRPr="00C46770" w:rsidR="008906AC">
        <w:rPr>
          <w:rFonts w:asciiTheme="minorHAnsi" w:hAnsiTheme="minorHAnsi" w:cs="Segoe UI"/>
          <w:b/>
          <w:shd w:val="clear" w:color="auto" w:fill="F7F7F8"/>
        </w:rPr>
        <w:t>este m</w:t>
      </w:r>
      <w:r w:rsidRPr="00C46770" w:rsidR="00C3289A">
        <w:rPr>
          <w:rFonts w:asciiTheme="minorHAnsi" w:hAnsiTheme="minorHAnsi" w:cs="Segoe UI"/>
          <w:b/>
          <w:shd w:val="clear" w:color="auto" w:fill="F7F7F8"/>
        </w:rPr>
        <w:t>unicípio por empresas especializadas no segmento, além da adesão às orientações do documento ‘</w:t>
      </w:r>
      <w:r w:rsidR="00E7676C">
        <w:rPr>
          <w:rFonts w:asciiTheme="minorHAnsi" w:hAnsiTheme="minorHAnsi" w:cs="Segoe UI"/>
          <w:b/>
          <w:shd w:val="clear" w:color="auto" w:fill="F7F7F8"/>
        </w:rPr>
        <w:t>g</w:t>
      </w:r>
      <w:r w:rsidRPr="00C46770" w:rsidR="00C3289A">
        <w:rPr>
          <w:rFonts w:asciiTheme="minorHAnsi" w:hAnsiTheme="minorHAnsi" w:cs="Segoe UI"/>
          <w:b/>
          <w:shd w:val="clear" w:color="auto" w:fill="F7F7F8"/>
        </w:rPr>
        <w:t xml:space="preserve">uia para construção e reforma de pistas de skate’, da Confederação Brasileira de Skate e Federação Paulista de Skate </w:t>
      </w:r>
      <w:r w:rsidRPr="00C46770" w:rsidR="00DF177A">
        <w:rPr>
          <w:rFonts w:asciiTheme="minorHAnsi" w:hAnsiTheme="minorHAnsi" w:cs="Segoe UI"/>
          <w:b/>
          <w:shd w:val="clear" w:color="auto" w:fill="F7F7F8"/>
        </w:rPr>
        <w:t>e dá outras providências</w:t>
      </w:r>
      <w:r w:rsidRPr="00C46770">
        <w:rPr>
          <w:rFonts w:asciiTheme="minorHAnsi" w:hAnsiTheme="minorHAnsi" w:cs="Segoe UI"/>
          <w:b/>
          <w:shd w:val="clear" w:color="auto" w:fill="F7F7F8"/>
        </w:rPr>
        <w:t>.</w:t>
      </w:r>
      <w:r w:rsidRPr="00C46770" w:rsidR="00442A96">
        <w:rPr>
          <w:rFonts w:asciiTheme="minorHAnsi" w:hAnsiTheme="minorHAnsi" w:cs="Segoe UI"/>
          <w:b/>
          <w:shd w:val="clear" w:color="auto" w:fill="F7F7F8"/>
        </w:rPr>
        <w:t>”</w:t>
      </w:r>
    </w:p>
    <w:p w:rsidR="00120F83" w:rsidRPr="00C46770" w:rsidP="00C3289A" w14:paraId="76E45FA4" w14:textId="13F440A5">
      <w:pPr>
        <w:pStyle w:val="NormalWeb"/>
        <w:spacing w:before="120" w:beforeAutospacing="0" w:after="120" w:afterAutospacing="0" w:line="360" w:lineRule="auto"/>
        <w:ind w:left="4678"/>
        <w:jc w:val="both"/>
        <w:rPr>
          <w:rFonts w:asciiTheme="minorHAnsi" w:hAnsiTheme="minorHAnsi" w:cstheme="minorHAnsi"/>
        </w:rPr>
      </w:pPr>
      <w:r w:rsidRPr="00C46770">
        <w:rPr>
          <w:rFonts w:asciiTheme="minorHAnsi" w:hAnsiTheme="minorHAnsi" w:cstheme="minorHAnsi"/>
        </w:rPr>
        <w:t>Autoria: Vereador João Maioral</w:t>
      </w:r>
      <w:r w:rsidR="003374FF">
        <w:rPr>
          <w:rFonts w:asciiTheme="minorHAnsi" w:hAnsiTheme="minorHAnsi" w:cstheme="minorHAnsi"/>
        </w:rPr>
        <w:t>.</w:t>
      </w:r>
      <w:bookmarkStart w:id="1" w:name="_GoBack"/>
      <w:bookmarkEnd w:id="1"/>
    </w:p>
    <w:p w:rsidR="009148DB" w:rsidRPr="00C46770" w:rsidP="00C3289A" w14:paraId="20250E2D" w14:textId="77777777">
      <w:pPr>
        <w:pStyle w:val="NormalWeb"/>
        <w:spacing w:before="120" w:beforeAutospacing="0" w:after="120" w:afterAutospacing="0" w:line="360" w:lineRule="auto"/>
        <w:ind w:left="5103"/>
        <w:jc w:val="both"/>
        <w:rPr>
          <w:rFonts w:asciiTheme="minorHAnsi" w:hAnsiTheme="minorHAnsi" w:cstheme="minorHAnsi"/>
        </w:rPr>
      </w:pPr>
    </w:p>
    <w:p w:rsidR="00BF540D" w:rsidRPr="00C46770" w:rsidP="00C3289A" w14:paraId="211FD974" w14:textId="696C4938">
      <w:pPr>
        <w:pStyle w:val="NormalWeb"/>
        <w:ind w:firstLine="708"/>
        <w:jc w:val="both"/>
        <w:rPr>
          <w:rFonts w:asciiTheme="minorHAnsi" w:hAnsiTheme="minorHAnsi" w:cstheme="minorHAnsi"/>
          <w:b/>
          <w:bCs/>
        </w:rPr>
      </w:pPr>
      <w:r w:rsidRPr="00C46770">
        <w:rPr>
          <w:rFonts w:asciiTheme="minorHAnsi" w:hAnsiTheme="minorHAnsi" w:cstheme="minorHAnsi"/>
          <w:b/>
          <w:bCs/>
        </w:rPr>
        <w:t xml:space="preserve">O PREFEITO </w:t>
      </w:r>
      <w:r w:rsidRPr="00C46770" w:rsidR="00D15C80">
        <w:rPr>
          <w:rFonts w:asciiTheme="minorHAnsi" w:hAnsiTheme="minorHAnsi" w:cstheme="minorHAnsi"/>
          <w:b/>
          <w:bCs/>
        </w:rPr>
        <w:t xml:space="preserve">DO MUNICÍPIO </w:t>
      </w:r>
      <w:r w:rsidRPr="00C46770">
        <w:rPr>
          <w:rFonts w:asciiTheme="minorHAnsi" w:hAnsiTheme="minorHAnsi" w:cstheme="minorHAnsi"/>
          <w:b/>
          <w:bCs/>
        </w:rPr>
        <w:t>DE SUMARÉ,</w:t>
      </w:r>
    </w:p>
    <w:p w:rsidR="00DF177A" w:rsidRPr="00C46770" w:rsidP="00C3289A" w14:paraId="5EBD862C" w14:textId="217C317B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C46770">
        <w:rPr>
          <w:rFonts w:asciiTheme="minorHAnsi" w:hAnsiTheme="minorHAnsi" w:cstheme="minorHAnsi"/>
        </w:rPr>
        <w:t>Usando das atribuições que lhe são conferidas por lei, faz saber que a Câmara Municipal aprovou e eu sanciono e promulgo a seguinte Le</w:t>
      </w:r>
      <w:r w:rsidRPr="00C46770">
        <w:rPr>
          <w:rFonts w:asciiTheme="minorHAnsi" w:hAnsiTheme="minorHAnsi" w:cstheme="minorHAnsi"/>
        </w:rPr>
        <w:t>i:</w:t>
      </w:r>
    </w:p>
    <w:p w:rsidR="00CD7E2F" w:rsidRPr="00C46770" w:rsidP="00C3289A" w14:paraId="30C6C672" w14:textId="4F961107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C46770">
        <w:rPr>
          <w:rFonts w:asciiTheme="minorHAnsi" w:hAnsiTheme="minorHAnsi" w:cstheme="minorHAnsi"/>
          <w:b/>
          <w:bCs/>
        </w:rPr>
        <w:t>Art. 1º</w:t>
      </w:r>
      <w:r w:rsidRPr="00C46770">
        <w:rPr>
          <w:rFonts w:asciiTheme="minorHAnsi" w:hAnsiTheme="minorHAnsi" w:cstheme="minorHAnsi"/>
        </w:rPr>
        <w:t xml:space="preserve"> Fica estabelecido que, para a execução ou reforma de pistas de skate em áreas públicas no Município de Sumaré, a Prefeitura Municipal deverá:</w:t>
      </w:r>
    </w:p>
    <w:p w:rsidR="00CD7E2F" w:rsidRPr="00C46770" w:rsidP="00C3289A" w14:paraId="2C3FBD55" w14:textId="190FAEA5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C46770">
        <w:rPr>
          <w:rFonts w:asciiTheme="minorHAnsi" w:hAnsiTheme="minorHAnsi" w:cstheme="minorHAnsi"/>
        </w:rPr>
        <w:t>I – Consultar formalmente a Associação de Skate durante a fase de planejamento do projeto, visando incorporar as necessidades e expectativas da comunidade de skatistas;</w:t>
      </w:r>
    </w:p>
    <w:p w:rsidR="008906AC" w:rsidRPr="00C46770" w:rsidP="008906AC" w14:paraId="096D62C6" w14:textId="645EFD30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C46770">
        <w:rPr>
          <w:rFonts w:asciiTheme="minorHAnsi" w:hAnsiTheme="minorHAnsi" w:cstheme="minorHAnsi"/>
        </w:rPr>
        <w:t>II – A associação deverá estar legalmente constituída, com regularidade comprovada, bem como demonstrar atuação efetiva e ininterrupta neste município há, no mínimo, 3 (três) anos.</w:t>
      </w:r>
    </w:p>
    <w:p w:rsidR="00CD7E2F" w:rsidRPr="00C46770" w:rsidP="008906AC" w14:paraId="0A921DF7" w14:textId="390B113D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C46770">
        <w:rPr>
          <w:rFonts w:asciiTheme="minorHAnsi" w:hAnsiTheme="minorHAnsi" w:cstheme="minorHAnsi"/>
        </w:rPr>
        <w:t>I</w:t>
      </w:r>
      <w:r w:rsidRPr="00C46770" w:rsidR="008878E9">
        <w:rPr>
          <w:rFonts w:asciiTheme="minorHAnsi" w:hAnsiTheme="minorHAnsi" w:cstheme="minorHAnsi"/>
        </w:rPr>
        <w:t>I</w:t>
      </w:r>
      <w:r w:rsidRPr="00C46770">
        <w:rPr>
          <w:rFonts w:asciiTheme="minorHAnsi" w:hAnsiTheme="minorHAnsi" w:cstheme="minorHAnsi"/>
        </w:rPr>
        <w:t>I – Seguir as orientações e especificações técnicas contidas no documento “</w:t>
      </w:r>
      <w:r w:rsidR="00E7676C">
        <w:rPr>
          <w:rFonts w:asciiTheme="minorHAnsi" w:hAnsiTheme="minorHAnsi" w:cstheme="minorHAnsi"/>
        </w:rPr>
        <w:t>G</w:t>
      </w:r>
      <w:r w:rsidRPr="00C46770">
        <w:rPr>
          <w:rFonts w:asciiTheme="minorHAnsi" w:hAnsiTheme="minorHAnsi" w:cstheme="minorHAnsi"/>
        </w:rPr>
        <w:t xml:space="preserve">uia para </w:t>
      </w:r>
      <w:r w:rsidR="00E7676C">
        <w:rPr>
          <w:rFonts w:asciiTheme="minorHAnsi" w:hAnsiTheme="minorHAnsi" w:cstheme="minorHAnsi"/>
        </w:rPr>
        <w:t>C</w:t>
      </w:r>
      <w:r w:rsidRPr="00C46770">
        <w:rPr>
          <w:rFonts w:asciiTheme="minorHAnsi" w:hAnsiTheme="minorHAnsi" w:cstheme="minorHAnsi"/>
        </w:rPr>
        <w:t xml:space="preserve">onstrução e </w:t>
      </w:r>
      <w:r w:rsidR="00E7676C">
        <w:rPr>
          <w:rFonts w:asciiTheme="minorHAnsi" w:hAnsiTheme="minorHAnsi" w:cstheme="minorHAnsi"/>
        </w:rPr>
        <w:t>R</w:t>
      </w:r>
      <w:r w:rsidRPr="00C46770">
        <w:rPr>
          <w:rFonts w:asciiTheme="minorHAnsi" w:hAnsiTheme="minorHAnsi" w:cstheme="minorHAnsi"/>
        </w:rPr>
        <w:t xml:space="preserve">eforma de </w:t>
      </w:r>
      <w:r w:rsidR="00E7676C">
        <w:rPr>
          <w:rFonts w:asciiTheme="minorHAnsi" w:hAnsiTheme="minorHAnsi" w:cstheme="minorHAnsi"/>
        </w:rPr>
        <w:t>P</w:t>
      </w:r>
      <w:r w:rsidRPr="00C46770">
        <w:rPr>
          <w:rFonts w:asciiTheme="minorHAnsi" w:hAnsiTheme="minorHAnsi" w:cstheme="minorHAnsi"/>
        </w:rPr>
        <w:t xml:space="preserve">istas de </w:t>
      </w:r>
      <w:r w:rsidR="00E7676C">
        <w:rPr>
          <w:rFonts w:asciiTheme="minorHAnsi" w:hAnsiTheme="minorHAnsi" w:cstheme="minorHAnsi"/>
        </w:rPr>
        <w:t>S</w:t>
      </w:r>
      <w:r w:rsidRPr="00C46770">
        <w:rPr>
          <w:rFonts w:asciiTheme="minorHAnsi" w:hAnsiTheme="minorHAnsi" w:cstheme="minorHAnsi"/>
        </w:rPr>
        <w:t>kate”, elaborado pela Confederação Brasileira de Skate e pela Federação Paulista de Skate, garantindo a qualidade, segurança e durabilidade das estruturas;</w:t>
      </w:r>
    </w:p>
    <w:p w:rsidR="00CD7E2F" w:rsidRPr="00C46770" w:rsidP="00C3289A" w14:paraId="2DA954D5" w14:textId="06576AED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C46770">
        <w:rPr>
          <w:rFonts w:asciiTheme="minorHAnsi" w:hAnsiTheme="minorHAnsi" w:cstheme="minorHAnsi"/>
        </w:rPr>
        <w:t>I</w:t>
      </w:r>
      <w:r w:rsidRPr="00C46770" w:rsidR="008878E9">
        <w:rPr>
          <w:rFonts w:asciiTheme="minorHAnsi" w:hAnsiTheme="minorHAnsi" w:cstheme="minorHAnsi"/>
        </w:rPr>
        <w:t>V</w:t>
      </w:r>
      <w:r w:rsidRPr="00C46770">
        <w:rPr>
          <w:rFonts w:asciiTheme="minorHAnsi" w:hAnsiTheme="minorHAnsi" w:cstheme="minorHAnsi"/>
        </w:rPr>
        <w:t xml:space="preserve"> – Garantir que a execução ou supervisão das obras seja realizada por empresas especializadas no segmento de construção de pistas de skate.</w:t>
      </w:r>
    </w:p>
    <w:p w:rsidR="00CD7E2F" w:rsidRPr="00C46770" w:rsidP="00C3289A" w14:paraId="24690ABD" w14:textId="2DC4BBF2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C46770">
        <w:rPr>
          <w:rFonts w:asciiTheme="minorHAnsi" w:hAnsiTheme="minorHAnsi" w:cstheme="minorHAnsi"/>
          <w:b/>
          <w:bCs/>
        </w:rPr>
        <w:t>Art. 2º</w:t>
      </w:r>
      <w:r w:rsidRPr="00C46770">
        <w:rPr>
          <w:rFonts w:asciiTheme="minorHAnsi" w:hAnsiTheme="minorHAnsi" w:cstheme="minorHAnsi"/>
        </w:rPr>
        <w:t xml:space="preserve"> A inobservância de qualquer dos requisitos estabelecidos nesta Lei implicará a impossibilidade de início ou continuidade das obras de construção ou reforma das pistas de skate.</w:t>
      </w:r>
    </w:p>
    <w:p w:rsidR="00CD7E2F" w:rsidRPr="00C46770" w:rsidP="00C3289A" w14:paraId="2C52CEE0" w14:textId="46659579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C46770">
        <w:rPr>
          <w:rFonts w:asciiTheme="minorHAnsi" w:hAnsiTheme="minorHAnsi" w:cstheme="minorHAnsi"/>
          <w:b/>
          <w:bCs/>
        </w:rPr>
        <w:t>Art. 3º</w:t>
      </w:r>
      <w:r w:rsidRPr="00C46770">
        <w:rPr>
          <w:rFonts w:asciiTheme="minorHAnsi" w:hAnsiTheme="minorHAnsi" w:cstheme="minorHAnsi"/>
        </w:rPr>
        <w:t xml:space="preserve"> O Poder Executivo poderá regulamentar esta Lei, no que couber, para sua fiel execução.</w:t>
      </w:r>
    </w:p>
    <w:p w:rsidR="00CD7E2F" w:rsidRPr="00C46770" w:rsidP="00C3289A" w14:paraId="7D194D3D" w14:textId="3181DD1E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C46770">
        <w:rPr>
          <w:rFonts w:asciiTheme="minorHAnsi" w:hAnsiTheme="minorHAnsi" w:cstheme="minorHAnsi"/>
          <w:b/>
          <w:bCs/>
        </w:rPr>
        <w:t>Art. 4º</w:t>
      </w:r>
      <w:r w:rsidRPr="00C46770">
        <w:rPr>
          <w:rFonts w:asciiTheme="minorHAnsi" w:hAnsiTheme="minorHAnsi" w:cstheme="minorHAnsi"/>
        </w:rPr>
        <w:t xml:space="preserve"> Esta Lei entra em vigor na data de sua publicação, revogadas as disposições em contrário.</w:t>
      </w:r>
    </w:p>
    <w:p w:rsidR="00C3289A" w:rsidRPr="00C46770" w:rsidP="00C3289A" w14:paraId="24D3CAC6" w14:textId="6C16E13F">
      <w:pPr>
        <w:pStyle w:val="NormalWeb"/>
        <w:ind w:firstLine="708"/>
        <w:jc w:val="both"/>
        <w:rPr>
          <w:rFonts w:asciiTheme="minorHAnsi" w:hAnsiTheme="minorHAnsi" w:cstheme="minorHAnsi"/>
        </w:rPr>
      </w:pPr>
    </w:p>
    <w:p w:rsidR="00C3289A" w:rsidRPr="00C46770" w:rsidP="00C3289A" w14:paraId="2302A7B8" w14:textId="346271A8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306981</wp:posOffset>
            </wp:positionV>
            <wp:extent cx="2571750" cy="13525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062533" name="JM_assinatura_de_projetos_de_lei-removebg-preview (1)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6770">
        <w:rPr>
          <w:rFonts w:asciiTheme="minorHAnsi" w:hAnsiTheme="minorHAnsi" w:cstheme="minorHAnsi"/>
        </w:rPr>
        <w:t xml:space="preserve">Sala das Sessões, </w:t>
      </w:r>
      <w:r w:rsidR="00571E4C">
        <w:rPr>
          <w:rFonts w:asciiTheme="minorHAnsi" w:hAnsiTheme="minorHAnsi" w:cstheme="minorHAnsi"/>
        </w:rPr>
        <w:t>11</w:t>
      </w:r>
      <w:r w:rsidRPr="00C46770">
        <w:rPr>
          <w:rFonts w:asciiTheme="minorHAnsi" w:hAnsiTheme="minorHAnsi" w:cstheme="minorHAnsi"/>
        </w:rPr>
        <w:t xml:space="preserve"> de </w:t>
      </w:r>
      <w:r w:rsidR="00E04121">
        <w:rPr>
          <w:rFonts w:asciiTheme="minorHAnsi" w:hAnsiTheme="minorHAnsi" w:cstheme="minorHAnsi"/>
        </w:rPr>
        <w:t>mai</w:t>
      </w:r>
      <w:r w:rsidRPr="00C46770">
        <w:rPr>
          <w:rFonts w:asciiTheme="minorHAnsi" w:hAnsiTheme="minorHAnsi" w:cstheme="minorHAnsi"/>
        </w:rPr>
        <w:t>o de 202</w:t>
      </w:r>
      <w:r w:rsidR="00E04121">
        <w:rPr>
          <w:rFonts w:asciiTheme="minorHAnsi" w:hAnsiTheme="minorHAnsi" w:cstheme="minorHAnsi"/>
        </w:rPr>
        <w:t>6</w:t>
      </w:r>
      <w:r w:rsidRPr="00C46770">
        <w:rPr>
          <w:rFonts w:asciiTheme="minorHAnsi" w:hAnsiTheme="minorHAnsi" w:cstheme="minorHAnsi"/>
        </w:rPr>
        <w:t>.</w:t>
      </w:r>
    </w:p>
    <w:p w:rsidR="00C3289A" w:rsidRPr="00C46770" w:rsidP="00C3289A" w14:paraId="37E902B4" w14:textId="6DCB8962">
      <w:pPr>
        <w:pStyle w:val="NormalWeb"/>
        <w:ind w:firstLine="708"/>
        <w:jc w:val="center"/>
        <w:rPr>
          <w:rFonts w:asciiTheme="minorHAnsi" w:hAnsiTheme="minorHAnsi" w:cstheme="minorHAnsi"/>
        </w:rPr>
      </w:pPr>
    </w:p>
    <w:p w:rsidR="00C3289A" w:rsidRPr="00C46770" w:rsidP="00C3289A" w14:paraId="44CC2D7D" w14:textId="67F9FB22">
      <w:pPr>
        <w:pStyle w:val="NormalWeb"/>
        <w:ind w:firstLine="708"/>
        <w:jc w:val="both"/>
        <w:rPr>
          <w:rFonts w:asciiTheme="minorHAnsi" w:hAnsiTheme="minorHAnsi" w:cstheme="minorHAnsi"/>
        </w:rPr>
      </w:pPr>
    </w:p>
    <w:p w:rsidR="00C3289A" w:rsidRPr="00C46770" w:rsidP="00C3289A" w14:paraId="7C2448AD" w14:textId="17050252">
      <w:pPr>
        <w:pStyle w:val="NormalWeb"/>
        <w:ind w:firstLine="708"/>
        <w:jc w:val="both"/>
        <w:rPr>
          <w:rFonts w:asciiTheme="minorHAnsi" w:hAnsiTheme="minorHAnsi" w:cstheme="minorHAnsi"/>
        </w:rPr>
      </w:pPr>
    </w:p>
    <w:p w:rsidR="00C3289A" w:rsidRPr="00C46770" w:rsidP="00C3289A" w14:paraId="3636C5CD" w14:textId="3D0D7C7A">
      <w:pPr>
        <w:pStyle w:val="NormalWeb"/>
        <w:ind w:firstLine="708"/>
        <w:jc w:val="both"/>
        <w:rPr>
          <w:rFonts w:asciiTheme="minorHAnsi" w:hAnsiTheme="minorHAnsi" w:cstheme="minorHAnsi"/>
        </w:rPr>
      </w:pPr>
    </w:p>
    <w:p w:rsidR="00F01DAD" w:rsidRPr="00C46770" w:rsidP="00C3289A" w14:paraId="496D34D4" w14:textId="2EB20C99">
      <w:pPr>
        <w:pStyle w:val="NormalWeb"/>
        <w:ind w:firstLine="708"/>
        <w:jc w:val="both"/>
        <w:rPr>
          <w:rFonts w:asciiTheme="minorHAnsi" w:hAnsiTheme="minorHAnsi" w:cstheme="minorHAnsi"/>
        </w:rPr>
      </w:pPr>
    </w:p>
    <w:p w:rsidR="00F01DAD" w:rsidRPr="00C46770" w:rsidP="00C3289A" w14:paraId="7F9A1CC0" w14:textId="564DE36A">
      <w:pPr>
        <w:pStyle w:val="NormalWeb"/>
        <w:ind w:firstLine="708"/>
        <w:jc w:val="both"/>
        <w:rPr>
          <w:rFonts w:asciiTheme="minorHAnsi" w:hAnsiTheme="minorHAnsi" w:cstheme="minorHAnsi"/>
        </w:rPr>
      </w:pPr>
    </w:p>
    <w:p w:rsidR="00F01DAD" w:rsidRPr="00C46770" w:rsidP="00C3289A" w14:paraId="051A487B" w14:textId="5C5B4A88">
      <w:pPr>
        <w:pStyle w:val="NormalWeb"/>
        <w:ind w:firstLine="708"/>
        <w:jc w:val="both"/>
        <w:rPr>
          <w:rFonts w:asciiTheme="minorHAnsi" w:hAnsiTheme="minorHAnsi" w:cstheme="minorHAnsi"/>
        </w:rPr>
      </w:pPr>
    </w:p>
    <w:p w:rsidR="00F01DAD" w:rsidRPr="00C46770" w:rsidP="00C3289A" w14:paraId="354737EC" w14:textId="08391D86">
      <w:pPr>
        <w:pStyle w:val="NormalWeb"/>
        <w:ind w:firstLine="708"/>
        <w:jc w:val="both"/>
        <w:rPr>
          <w:rFonts w:asciiTheme="minorHAnsi" w:hAnsiTheme="minorHAnsi" w:cstheme="minorHAnsi"/>
        </w:rPr>
      </w:pPr>
    </w:p>
    <w:p w:rsidR="00F01DAD" w:rsidP="00C3289A" w14:paraId="122E476B" w14:textId="56AF0EF3">
      <w:pPr>
        <w:pStyle w:val="NormalWeb"/>
        <w:ind w:firstLine="708"/>
        <w:jc w:val="both"/>
        <w:rPr>
          <w:rFonts w:asciiTheme="minorHAnsi" w:hAnsiTheme="minorHAnsi" w:cstheme="minorHAnsi"/>
        </w:rPr>
      </w:pPr>
    </w:p>
    <w:p w:rsidR="000B0762" w:rsidP="00C3289A" w14:paraId="14DD619D" w14:textId="71E11416">
      <w:pPr>
        <w:pStyle w:val="NormalWeb"/>
        <w:ind w:firstLine="708"/>
        <w:jc w:val="both"/>
        <w:rPr>
          <w:rFonts w:asciiTheme="minorHAnsi" w:hAnsiTheme="minorHAnsi" w:cstheme="minorHAnsi"/>
        </w:rPr>
      </w:pPr>
    </w:p>
    <w:p w:rsidR="000B0762" w:rsidP="00C3289A" w14:paraId="62CC8D6C" w14:textId="5C5A44C5">
      <w:pPr>
        <w:pStyle w:val="NormalWeb"/>
        <w:ind w:firstLine="708"/>
        <w:jc w:val="both"/>
        <w:rPr>
          <w:rFonts w:asciiTheme="minorHAnsi" w:hAnsiTheme="minorHAnsi" w:cstheme="minorHAnsi"/>
        </w:rPr>
      </w:pPr>
    </w:p>
    <w:p w:rsidR="000B0762" w:rsidRPr="00C46770" w:rsidP="00C3289A" w14:paraId="0E0D1FEC" w14:textId="77777777">
      <w:pPr>
        <w:pStyle w:val="NormalWeb"/>
        <w:ind w:firstLine="708"/>
        <w:jc w:val="both"/>
        <w:rPr>
          <w:rFonts w:asciiTheme="minorHAnsi" w:hAnsiTheme="minorHAnsi" w:cstheme="minorHAnsi"/>
        </w:rPr>
      </w:pPr>
    </w:p>
    <w:p w:rsidR="005E1728" w:rsidRPr="00C46770" w:rsidP="00C3289A" w14:paraId="6FFE1DFD" w14:textId="02D16328">
      <w:pPr>
        <w:pStyle w:val="NormalWeb"/>
        <w:ind w:firstLine="708"/>
        <w:jc w:val="both"/>
        <w:rPr>
          <w:rFonts w:asciiTheme="minorHAnsi" w:hAnsiTheme="minorHAnsi" w:cstheme="minorHAnsi"/>
        </w:rPr>
      </w:pPr>
    </w:p>
    <w:p w:rsidR="00C3289A" w:rsidRPr="00C46770" w:rsidP="00C3289A" w14:paraId="65F2710A" w14:textId="77777777">
      <w:pPr>
        <w:pStyle w:val="NormalWeb"/>
        <w:ind w:firstLine="708"/>
        <w:jc w:val="center"/>
        <w:rPr>
          <w:rFonts w:asciiTheme="minorHAnsi" w:hAnsiTheme="minorHAnsi" w:cstheme="minorHAnsi"/>
          <w:b/>
          <w:bCs/>
        </w:rPr>
      </w:pPr>
      <w:r w:rsidRPr="00C46770">
        <w:rPr>
          <w:rFonts w:asciiTheme="minorHAnsi" w:hAnsiTheme="minorHAnsi" w:cstheme="minorHAnsi"/>
          <w:b/>
          <w:bCs/>
        </w:rPr>
        <w:t>JUSTIFICATIVA</w:t>
      </w:r>
    </w:p>
    <w:p w:rsidR="005E1728" w:rsidRPr="00C46770" w:rsidP="005E1728" w14:paraId="322B013B" w14:textId="77777777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C46770">
        <w:rPr>
          <w:rFonts w:asciiTheme="minorHAnsi" w:hAnsiTheme="minorHAnsi" w:cstheme="minorHAnsi"/>
        </w:rPr>
        <w:t xml:space="preserve">A proposição deste projeto de lei surge em um contexto em que a necessidade de aprimoramento na construção e reforma de pistas de skate no município de Sumaré se faz premente. </w:t>
      </w:r>
    </w:p>
    <w:p w:rsidR="005E1728" w:rsidRPr="00C46770" w:rsidP="005E1728" w14:paraId="0B32B6F4" w14:textId="3C590247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C46770">
        <w:rPr>
          <w:rFonts w:asciiTheme="minorHAnsi" w:hAnsiTheme="minorHAnsi" w:cstheme="minorHAnsi"/>
        </w:rPr>
        <w:t>Existem registros de solicitações realizadas pela Associação Esportiva Cultural Pentágono (AECP) - Ponto de Cultura Reconhecido pelo Ministério da Cultura do Governo Federal e única instituição de Sumaré filiada à Federação Paulista de Skate (FPS) -, bem como, pelo Prof. Me. Douglas Vinicius Carvalho Brasil - skatista e morador de Sumaré há 35 anos, graduado e pós-graduado na Faculdade de Educação Física da Unicamp e pesquisador na área do Skate -  para a manutenção e reforma das pistas de Skate do município, de modo que se adotem medidas que assegurem a qualidade e adequação dessas infraestruturas esporte e lazer, evidenciando uma lacuna entre as expectativas da comunidade skatista e a realidade das obras entregues.</w:t>
      </w:r>
    </w:p>
    <w:p w:rsidR="005E1728" w:rsidRPr="00C46770" w:rsidP="005E1728" w14:paraId="5029F6FC" w14:textId="77777777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C46770">
        <w:rPr>
          <w:rFonts w:asciiTheme="minorHAnsi" w:hAnsiTheme="minorHAnsi" w:cstheme="minorHAnsi"/>
        </w:rPr>
        <w:t xml:space="preserve">Historicamente, o município enfrentou desafios relacionados à construção de pistas de Skate que não atendiam aos padrões técnicos e de segurança necessários, resultando em estruturas inadequadas para a prática do esporte ou que colocam em risco seus praticantes. Essas inadequações não apenas comprometem a segurança dos usuários, mas também refletem um uso ineficiente dos recursos públicos, uma vez que como apontado pela AECP, as falhas técnicas após a conclusão das obras, levou a administração municipal a realizar investimentos adicionais significativos para a correção desses erros. </w:t>
      </w:r>
    </w:p>
    <w:p w:rsidR="005E1728" w:rsidRPr="00C46770" w:rsidP="005E1728" w14:paraId="771782B8" w14:textId="77777777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C46770">
        <w:rPr>
          <w:rFonts w:asciiTheme="minorHAnsi" w:hAnsiTheme="minorHAnsi" w:cstheme="minorHAnsi"/>
        </w:rPr>
        <w:t xml:space="preserve">A situação descrita revela uma falha no processo de planejamento e execução desses projetos, que pode ser eficazmente mitigada pela implementação de uma legislação que obrigue a consulta prévia e o acompanhamento da obra pela AECP ou uma comissão composta por skatistas e corpo técnico qualificado indicado por esta, bem como a contratação de empresas especializadas para a execução ou supervisão das obras. </w:t>
      </w:r>
    </w:p>
    <w:p w:rsidR="005E1728" w:rsidRPr="00C46770" w:rsidP="005E1728" w14:paraId="55DCBBD5" w14:textId="77777777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C46770">
        <w:rPr>
          <w:rFonts w:asciiTheme="minorHAnsi" w:hAnsiTheme="minorHAnsi" w:cstheme="minorHAnsi"/>
        </w:rPr>
        <w:t xml:space="preserve">Essas medidas garantirão que as pistas de skate sejam projetadas e construídas de acordo com as necessidades específicas dos usuários e com os padrões técnicos adequados, evitando desperdícios de recursos e promovendo a segurança e bem-estar dos skatistas. Além disso, a adoção de práticas que assegurem a participação da comunidade skatista e de profissionais qualificados no processo de planejamento e construção das pistas de skate está alinhada com os princípios de gestão democrática e participativa, valorizando o conhecimento técnico e a experiência daqueles que são diretamente impactados por essas infraestruturas. Portanto, a aprovação deste projeto de lei não apenas atende aos pedidos da Associação Esportiva Cultural Pentágono de Sorocaba, mas também representa uma medida de responsabilidade fiscal e administrativa, ao prevenir a repetição de erros passados e assegurar o uso eficiente dos recursos públicos. </w:t>
      </w:r>
    </w:p>
    <w:p w:rsidR="005E1728" w:rsidRPr="00C46770" w:rsidP="005E1728" w14:paraId="08DA0D25" w14:textId="77777777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C46770">
        <w:rPr>
          <w:rFonts w:asciiTheme="minorHAnsi" w:hAnsiTheme="minorHAnsi" w:cstheme="minorHAnsi"/>
        </w:rPr>
        <w:t xml:space="preserve">Ademais, contribui para o fomento do esporte e lazer no município, promovendo espaços seguros e adequados para a prática e promoção do Skate, o que é fundamental para o desenvolvimento social, cultural, turístico e esportivo de Sumaré. A presente proposta legislativa tem como objetivo assegurar a excelência na construção e reforma de pistas de Skate no município de Sumaré, promovendo espaços de lazer seguros, adequados e de alta qualidade para a prática do Skate. </w:t>
      </w:r>
    </w:p>
    <w:p w:rsidR="005E1728" w:rsidRPr="00C46770" w:rsidP="005E1728" w14:paraId="462B370E" w14:textId="77777777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C46770">
        <w:rPr>
          <w:rFonts w:asciiTheme="minorHAnsi" w:hAnsiTheme="minorHAnsi" w:cstheme="minorHAnsi"/>
        </w:rPr>
        <w:t xml:space="preserve">A obrigatoriedade de consulta à Associação Esportiva Cultural Pentágono (AECP) e a execução ou supervisão das obras por empresas especializadas são medidas que visam incorporar a expertise técnica e a experiência da comunidade skatista, bem como de profissionais qualificados no planejamento e execução desses projetos. </w:t>
      </w:r>
    </w:p>
    <w:p w:rsidR="005E1728" w:rsidRPr="00C46770" w:rsidP="005E1728" w14:paraId="2ECE9D62" w14:textId="77777777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C46770">
        <w:rPr>
          <w:rFonts w:asciiTheme="minorHAnsi" w:hAnsiTheme="minorHAnsi" w:cstheme="minorHAnsi"/>
        </w:rPr>
        <w:t>A exigência de contratação de empresas especializadas no segmento para a realização ou supervisão das obras garante a aplicação de técnicas construtivas apropriadas, o uso de materiais de qualidade e a conformidade com as normas de segurança, resultando em estruturas duráveis e seguras para os usuários. Tal medida está em consonância com os princípios de eficiência e qualidade na gestão de recursos públicos, além de refletir o compromisso do poder público com a promoção do bem-estar e da saúde da população.</w:t>
      </w:r>
    </w:p>
    <w:p w:rsidR="005E1728" w:rsidRPr="00C46770" w:rsidP="005E1728" w14:paraId="7851B951" w14:textId="77777777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C46770">
        <w:rPr>
          <w:rFonts w:asciiTheme="minorHAnsi" w:hAnsiTheme="minorHAnsi" w:cstheme="minorHAnsi"/>
        </w:rPr>
        <w:t xml:space="preserve">Este projeto de lei pensado e construído em parceria com a Associação Esportiva Cultural Pentágono (AECP) e o Prof. Me. Douglas Vinicius Carvalho Brasil, está fundamentado no princípio da participação popular e no direito ao esporte, cultura e lazer, consagrados na Constituição Federal, reforçando a importância da gestão democrática e da garantia de infraestruturas esportivas adequadas à população. A implementação desta lei contribuirá significativamente para o desenvolvimento do Skate como manifestação cultural, prática esportiva e possibilidade de lazer no município, incentivando a inclusão social, a formação de atletas e a ocupação saudável dos espaços públicos. </w:t>
      </w:r>
    </w:p>
    <w:p w:rsidR="005E1728" w:rsidRPr="00C46770" w:rsidP="005E1728" w14:paraId="01E4B980" w14:textId="0FBC7D4E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C46770">
        <w:rPr>
          <w:rFonts w:asciiTheme="minorHAnsi" w:hAnsiTheme="minorHAnsi" w:cstheme="minorHAnsi"/>
        </w:rPr>
        <w:t xml:space="preserve">Logo, solicito o apoio dos membros desta Casa Legislativa para a aprovação deste projeto, que representa um avanço significativo na qualidade das infraestruturas esportivas e de lazer disponíveis à população de Sumaré, promovendo o desenvolvimento social e urbano do município. </w:t>
      </w:r>
    </w:p>
    <w:p w:rsidR="0086101B" w:rsidRPr="00C46770" w:rsidP="00AA2C18" w14:paraId="394AB971" w14:textId="731A91EA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1639570</wp:posOffset>
            </wp:positionH>
            <wp:positionV relativeFrom="paragraph">
              <wp:posOffset>266396</wp:posOffset>
            </wp:positionV>
            <wp:extent cx="2571750" cy="1352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180900" name="JM_assinatura_de_projetos_de_lei-removebg-preview (1)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6770">
        <w:rPr>
          <w:rFonts w:asciiTheme="minorHAnsi" w:hAnsiTheme="minorHAnsi" w:cstheme="minorHAnsi"/>
        </w:rPr>
        <w:t xml:space="preserve">Sala das Sessões, </w:t>
      </w:r>
      <w:r w:rsidR="00571E4C">
        <w:rPr>
          <w:rFonts w:asciiTheme="minorHAnsi" w:hAnsiTheme="minorHAnsi" w:cstheme="minorHAnsi"/>
        </w:rPr>
        <w:t>11</w:t>
      </w:r>
      <w:r w:rsidRPr="00C46770">
        <w:rPr>
          <w:rFonts w:asciiTheme="minorHAnsi" w:hAnsiTheme="minorHAnsi" w:cstheme="minorHAnsi"/>
        </w:rPr>
        <w:t xml:space="preserve"> de </w:t>
      </w:r>
      <w:r w:rsidR="00E04121">
        <w:rPr>
          <w:rFonts w:asciiTheme="minorHAnsi" w:hAnsiTheme="minorHAnsi" w:cstheme="minorHAnsi"/>
        </w:rPr>
        <w:t>mai</w:t>
      </w:r>
      <w:r w:rsidRPr="00C46770">
        <w:rPr>
          <w:rFonts w:asciiTheme="minorHAnsi" w:hAnsiTheme="minorHAnsi" w:cstheme="minorHAnsi"/>
        </w:rPr>
        <w:t>o de 202</w:t>
      </w:r>
      <w:r w:rsidR="00E04121">
        <w:rPr>
          <w:rFonts w:asciiTheme="minorHAnsi" w:hAnsiTheme="minorHAnsi" w:cstheme="minorHAnsi"/>
        </w:rPr>
        <w:t>6</w:t>
      </w:r>
      <w:r w:rsidRPr="00C46770">
        <w:rPr>
          <w:rFonts w:asciiTheme="minorHAnsi" w:hAnsiTheme="minorHAnsi" w:cstheme="minorHAnsi"/>
        </w:rPr>
        <w:t>.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F41"/>
    <w:rsid w:val="000109DA"/>
    <w:rsid w:val="000247FA"/>
    <w:rsid w:val="00026D46"/>
    <w:rsid w:val="000306B0"/>
    <w:rsid w:val="000312E1"/>
    <w:rsid w:val="0005203F"/>
    <w:rsid w:val="00075752"/>
    <w:rsid w:val="000A009B"/>
    <w:rsid w:val="000A56EF"/>
    <w:rsid w:val="000B0762"/>
    <w:rsid w:val="000D2BDC"/>
    <w:rsid w:val="000D5B6E"/>
    <w:rsid w:val="000E33A4"/>
    <w:rsid w:val="00104AAA"/>
    <w:rsid w:val="001133CA"/>
    <w:rsid w:val="00117141"/>
    <w:rsid w:val="00120F83"/>
    <w:rsid w:val="00121354"/>
    <w:rsid w:val="001540FC"/>
    <w:rsid w:val="0015657E"/>
    <w:rsid w:val="00156CF8"/>
    <w:rsid w:val="001720BC"/>
    <w:rsid w:val="00184F88"/>
    <w:rsid w:val="001A268E"/>
    <w:rsid w:val="001A4AFD"/>
    <w:rsid w:val="001B09CE"/>
    <w:rsid w:val="001B779A"/>
    <w:rsid w:val="001F23BD"/>
    <w:rsid w:val="00210332"/>
    <w:rsid w:val="0021625B"/>
    <w:rsid w:val="00230E6B"/>
    <w:rsid w:val="002425D4"/>
    <w:rsid w:val="00244FAA"/>
    <w:rsid w:val="00262C23"/>
    <w:rsid w:val="002A57B6"/>
    <w:rsid w:val="002E1EA4"/>
    <w:rsid w:val="002E32FB"/>
    <w:rsid w:val="002E5D8A"/>
    <w:rsid w:val="002F4072"/>
    <w:rsid w:val="0032351F"/>
    <w:rsid w:val="00335250"/>
    <w:rsid w:val="003374FF"/>
    <w:rsid w:val="003451FD"/>
    <w:rsid w:val="00391AC0"/>
    <w:rsid w:val="00397226"/>
    <w:rsid w:val="003B666B"/>
    <w:rsid w:val="003F0B51"/>
    <w:rsid w:val="003F3133"/>
    <w:rsid w:val="004405A3"/>
    <w:rsid w:val="004409B5"/>
    <w:rsid w:val="00442A96"/>
    <w:rsid w:val="004544D8"/>
    <w:rsid w:val="00460A32"/>
    <w:rsid w:val="00470A90"/>
    <w:rsid w:val="00492210"/>
    <w:rsid w:val="00496C7D"/>
    <w:rsid w:val="00496CA6"/>
    <w:rsid w:val="004B2CC9"/>
    <w:rsid w:val="004B4F23"/>
    <w:rsid w:val="004B69A4"/>
    <w:rsid w:val="004E7095"/>
    <w:rsid w:val="0051286F"/>
    <w:rsid w:val="00517605"/>
    <w:rsid w:val="00524249"/>
    <w:rsid w:val="00556F02"/>
    <w:rsid w:val="00571E4C"/>
    <w:rsid w:val="00574B06"/>
    <w:rsid w:val="0057721D"/>
    <w:rsid w:val="005870CA"/>
    <w:rsid w:val="005C5E5E"/>
    <w:rsid w:val="005D5DB3"/>
    <w:rsid w:val="005E1728"/>
    <w:rsid w:val="005F25FE"/>
    <w:rsid w:val="00622944"/>
    <w:rsid w:val="00623353"/>
    <w:rsid w:val="00626437"/>
    <w:rsid w:val="00632FA0"/>
    <w:rsid w:val="00637890"/>
    <w:rsid w:val="00656B8D"/>
    <w:rsid w:val="006A45FF"/>
    <w:rsid w:val="006B2827"/>
    <w:rsid w:val="006B3653"/>
    <w:rsid w:val="006C41A4"/>
    <w:rsid w:val="006D1E9A"/>
    <w:rsid w:val="006D6B9F"/>
    <w:rsid w:val="006E7C69"/>
    <w:rsid w:val="006F5C4F"/>
    <w:rsid w:val="00702BFC"/>
    <w:rsid w:val="00706E1D"/>
    <w:rsid w:val="00732713"/>
    <w:rsid w:val="0074282A"/>
    <w:rsid w:val="00751673"/>
    <w:rsid w:val="007963A3"/>
    <w:rsid w:val="007B25CD"/>
    <w:rsid w:val="007D3B71"/>
    <w:rsid w:val="00811862"/>
    <w:rsid w:val="00822396"/>
    <w:rsid w:val="0084364A"/>
    <w:rsid w:val="00854ADE"/>
    <w:rsid w:val="0086101B"/>
    <w:rsid w:val="00874613"/>
    <w:rsid w:val="0087600D"/>
    <w:rsid w:val="008878E9"/>
    <w:rsid w:val="008906AC"/>
    <w:rsid w:val="00895370"/>
    <w:rsid w:val="008B6909"/>
    <w:rsid w:val="008C4262"/>
    <w:rsid w:val="008D1933"/>
    <w:rsid w:val="009148DB"/>
    <w:rsid w:val="00935E0E"/>
    <w:rsid w:val="00951105"/>
    <w:rsid w:val="00960EF3"/>
    <w:rsid w:val="009B6BC1"/>
    <w:rsid w:val="009E24C3"/>
    <w:rsid w:val="009E2708"/>
    <w:rsid w:val="009F79B3"/>
    <w:rsid w:val="00A06CF2"/>
    <w:rsid w:val="00A75FE8"/>
    <w:rsid w:val="00A81527"/>
    <w:rsid w:val="00A8199E"/>
    <w:rsid w:val="00AA2C18"/>
    <w:rsid w:val="00AA4B72"/>
    <w:rsid w:val="00AA4C06"/>
    <w:rsid w:val="00AB4788"/>
    <w:rsid w:val="00AD5B42"/>
    <w:rsid w:val="00B04DFE"/>
    <w:rsid w:val="00B13322"/>
    <w:rsid w:val="00B347BB"/>
    <w:rsid w:val="00B446AD"/>
    <w:rsid w:val="00B45B84"/>
    <w:rsid w:val="00B52714"/>
    <w:rsid w:val="00B762B9"/>
    <w:rsid w:val="00B81C6B"/>
    <w:rsid w:val="00B95FDF"/>
    <w:rsid w:val="00BB3051"/>
    <w:rsid w:val="00BB37DF"/>
    <w:rsid w:val="00BB67F4"/>
    <w:rsid w:val="00BD0623"/>
    <w:rsid w:val="00BE31D3"/>
    <w:rsid w:val="00BF540D"/>
    <w:rsid w:val="00C00C1E"/>
    <w:rsid w:val="00C044B7"/>
    <w:rsid w:val="00C3289A"/>
    <w:rsid w:val="00C36776"/>
    <w:rsid w:val="00C46770"/>
    <w:rsid w:val="00C96906"/>
    <w:rsid w:val="00CA2D60"/>
    <w:rsid w:val="00CB1B3B"/>
    <w:rsid w:val="00CB7CD9"/>
    <w:rsid w:val="00CC0771"/>
    <w:rsid w:val="00CC4F50"/>
    <w:rsid w:val="00CD6B58"/>
    <w:rsid w:val="00CD7E2F"/>
    <w:rsid w:val="00CE0CA2"/>
    <w:rsid w:val="00CE5FA6"/>
    <w:rsid w:val="00CE79E9"/>
    <w:rsid w:val="00CF401E"/>
    <w:rsid w:val="00D02A3B"/>
    <w:rsid w:val="00D10697"/>
    <w:rsid w:val="00D15C80"/>
    <w:rsid w:val="00D31EC7"/>
    <w:rsid w:val="00D36241"/>
    <w:rsid w:val="00D50035"/>
    <w:rsid w:val="00D61697"/>
    <w:rsid w:val="00D62C72"/>
    <w:rsid w:val="00DB0394"/>
    <w:rsid w:val="00DB3FEF"/>
    <w:rsid w:val="00DD4707"/>
    <w:rsid w:val="00DD6612"/>
    <w:rsid w:val="00DF177A"/>
    <w:rsid w:val="00E04121"/>
    <w:rsid w:val="00E10C70"/>
    <w:rsid w:val="00E27291"/>
    <w:rsid w:val="00E7676C"/>
    <w:rsid w:val="00E800B3"/>
    <w:rsid w:val="00EA0EDD"/>
    <w:rsid w:val="00EA334C"/>
    <w:rsid w:val="00EB06AF"/>
    <w:rsid w:val="00EC66BF"/>
    <w:rsid w:val="00EE4588"/>
    <w:rsid w:val="00F01DAD"/>
    <w:rsid w:val="00F62E17"/>
    <w:rsid w:val="00FA5C3A"/>
    <w:rsid w:val="00FB707C"/>
    <w:rsid w:val="00FC4126"/>
    <w:rsid w:val="00FD43CF"/>
    <w:rsid w:val="00FF0D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026D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26D4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09C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0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C13FF-13E1-4881-82C4-72CE6CC58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1129</Words>
  <Characters>6098</Characters>
  <Application>Microsoft Office Word</Application>
  <DocSecurity>8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30</cp:revision>
  <cp:lastPrinted>2025-10-13T19:08:00Z</cp:lastPrinted>
  <dcterms:created xsi:type="dcterms:W3CDTF">2025-10-10T14:38:00Z</dcterms:created>
  <dcterms:modified xsi:type="dcterms:W3CDTF">2026-05-11T17:22:00Z</dcterms:modified>
</cp:coreProperties>
</file>