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423D7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817BF">
        <w:rPr>
          <w:sz w:val="24"/>
        </w:rPr>
        <w:t>Tapa Buraco</w:t>
      </w:r>
      <w:r w:rsidR="007D671D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847596">
        <w:rPr>
          <w:sz w:val="24"/>
        </w:rPr>
        <w:t xml:space="preserve">Rua Lourdes Xavier de Oliveira </w:t>
      </w:r>
      <w:bookmarkEnd w:id="1"/>
      <w:r w:rsidR="00847596">
        <w:rPr>
          <w:sz w:val="24"/>
        </w:rPr>
        <w:t>nº 40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0339DF8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</w:t>
      </w:r>
      <w:r w:rsidR="00F836DC">
        <w:rPr>
          <w:sz w:val="24"/>
        </w:rPr>
        <w:t>12</w:t>
      </w:r>
      <w:r w:rsidR="008B7DD1">
        <w:rPr>
          <w:sz w:val="24"/>
        </w:rPr>
        <w:t xml:space="preserve"> de maio </w:t>
      </w:r>
      <w:r w:rsidR="00DB281C">
        <w:rPr>
          <w:sz w:val="24"/>
        </w:rPr>
        <w:t>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2DF2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B7DD1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49A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36D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857A-0F29-488C-992E-761428E8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2026-05-11T16:33:00Z</dcterms:created>
  <dcterms:modified xsi:type="dcterms:W3CDTF">2026-05-11T16:33:00Z</dcterms:modified>
</cp:coreProperties>
</file>