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00085" w:rsidP="00500085" w14:paraId="109AB60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00085">
        <w:rPr>
          <w:rFonts w:ascii="Times New Roman" w:hAnsi="Times New Roman" w:cs="Times New Roman"/>
          <w:b/>
          <w:sz w:val="24"/>
          <w:szCs w:val="24"/>
        </w:rPr>
        <w:t xml:space="preserve">Remoção de entulho e materiais inservíveis – R. Leonor Montanari </w:t>
      </w:r>
      <w:r w:rsidRPr="00500085">
        <w:rPr>
          <w:rFonts w:ascii="Times New Roman" w:hAnsi="Times New Roman" w:cs="Times New Roman"/>
          <w:b/>
          <w:sz w:val="24"/>
          <w:szCs w:val="24"/>
        </w:rPr>
        <w:t>Pruzilo</w:t>
      </w:r>
      <w:r w:rsidRPr="00500085">
        <w:rPr>
          <w:rFonts w:ascii="Times New Roman" w:hAnsi="Times New Roman" w:cs="Times New Roman"/>
          <w:b/>
          <w:sz w:val="24"/>
          <w:szCs w:val="24"/>
        </w:rPr>
        <w:t>, 138 – Vila Zilda Natel</w:t>
      </w:r>
    </w:p>
    <w:p w:rsidR="00CC397F" w:rsidRPr="00CC397F" w:rsidP="00500085" w14:paraId="76AD9718" w14:textId="317FD853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00085" w:rsidRPr="00500085" w:rsidP="00500085" w14:paraId="66ABD0F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0008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00085">
        <w:rPr>
          <w:rFonts w:ascii="Times New Roman" w:eastAsia="Arial" w:hAnsi="Times New Roman" w:cs="Times New Roman"/>
          <w:sz w:val="24"/>
          <w:szCs w:val="24"/>
        </w:rPr>
        <w:t>Sciascio</w:t>
      </w:r>
      <w:r w:rsidRPr="0050008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 entulho e dos materiais inservíveis acumulados na R. Leonor Montanari </w:t>
      </w:r>
      <w:r w:rsidRPr="00500085">
        <w:rPr>
          <w:rFonts w:ascii="Times New Roman" w:eastAsia="Arial" w:hAnsi="Times New Roman" w:cs="Times New Roman"/>
          <w:sz w:val="24"/>
          <w:szCs w:val="24"/>
        </w:rPr>
        <w:t>Pruzilo</w:t>
      </w:r>
      <w:r w:rsidRPr="00500085">
        <w:rPr>
          <w:rFonts w:ascii="Times New Roman" w:eastAsia="Arial" w:hAnsi="Times New Roman" w:cs="Times New Roman"/>
          <w:sz w:val="24"/>
          <w:szCs w:val="24"/>
        </w:rPr>
        <w:t>, 138 – Vila Zilda Natel.</w:t>
      </w:r>
    </w:p>
    <w:p w:rsidR="00500085" w:rsidRPr="00500085" w:rsidP="00500085" w14:paraId="7F7FE69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00085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033448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84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7E9354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0008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65170"/>
            <wp:effectExtent l="0" t="0" r="0" b="0"/>
            <wp:docPr id="222241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5438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C09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E0E2E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00085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174E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951C0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2026-05-11T12:23:00Z</dcterms:created>
  <dcterms:modified xsi:type="dcterms:W3CDTF">2026-05-11T12:23:00Z</dcterms:modified>
</cp:coreProperties>
</file>