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9073E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269FB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45DCBF7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</w:t>
      </w:r>
      <w:r w:rsidR="004269FB">
        <w:rPr>
          <w:rFonts w:ascii="Arial" w:hAnsi="Arial" w:cs="Arial"/>
          <w:szCs w:val="24"/>
        </w:rPr>
        <w:t>investigação e resolução do problema de vazamento de água na Rua Edison Barbosa da Silva, em frente ao número 92.</w:t>
      </w:r>
    </w:p>
    <w:p w:rsidR="001322FD" w:rsidP="00AD2344" w14:paraId="539A9122" w14:textId="0556243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4269FB">
        <w:rPr>
          <w:rFonts w:ascii="Arial" w:hAnsi="Arial" w:cs="Arial"/>
          <w:szCs w:val="24"/>
        </w:rPr>
        <w:t>há dias o vazamento está ocorrendo gerando desperdício de água.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3D82EB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1718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4269F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94AE2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 w:rsidR="00BE47E2" w14:paraId="228B658C" w14:textId="0D09079B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E75727E" w14:textId="59EDF649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5917308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441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6EB7"/>
    <w:rsid w:val="002A7F65"/>
    <w:rsid w:val="002B04D8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269FB"/>
    <w:rsid w:val="004522EA"/>
    <w:rsid w:val="00460A32"/>
    <w:rsid w:val="00461F67"/>
    <w:rsid w:val="00470E19"/>
    <w:rsid w:val="00486FCF"/>
    <w:rsid w:val="004B2CC9"/>
    <w:rsid w:val="004C0571"/>
    <w:rsid w:val="004D28C1"/>
    <w:rsid w:val="004F10A4"/>
    <w:rsid w:val="0051286F"/>
    <w:rsid w:val="00582880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9EC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7F75A6"/>
    <w:rsid w:val="00800196"/>
    <w:rsid w:val="00803CBB"/>
    <w:rsid w:val="00822396"/>
    <w:rsid w:val="00894AE2"/>
    <w:rsid w:val="008C0270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AF5330"/>
    <w:rsid w:val="00B06D2F"/>
    <w:rsid w:val="00B15AE4"/>
    <w:rsid w:val="00B4377C"/>
    <w:rsid w:val="00B60EC8"/>
    <w:rsid w:val="00B644D1"/>
    <w:rsid w:val="00B64F9C"/>
    <w:rsid w:val="00B662F9"/>
    <w:rsid w:val="00BC0668"/>
    <w:rsid w:val="00BC5545"/>
    <w:rsid w:val="00BD2D04"/>
    <w:rsid w:val="00BE47E2"/>
    <w:rsid w:val="00C00C1E"/>
    <w:rsid w:val="00C0573F"/>
    <w:rsid w:val="00C36776"/>
    <w:rsid w:val="00C43035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62F85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EB6FD1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2026-05-08T14:55:00Z</dcterms:created>
  <dcterms:modified xsi:type="dcterms:W3CDTF">2026-05-08T14:55:00Z</dcterms:modified>
</cp:coreProperties>
</file>