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E107A" w:rsidP="00DE107A" w14:paraId="1BCDA7E7" w14:textId="101CE9D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 xml:space="preserve">Instalação de semáforo na R. João Antônio Soares, em frente à Escola Prof.ª 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>Jeny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>Bonadia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 xml:space="preserve"> Rodrigues 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>Santarossa</w:t>
      </w:r>
      <w:r w:rsidRPr="00F40ED3" w:rsidR="00F40ED3">
        <w:rPr>
          <w:rFonts w:ascii="Times New Roman" w:hAnsi="Times New Roman" w:cs="Times New Roman"/>
          <w:b/>
          <w:sz w:val="24"/>
          <w:szCs w:val="24"/>
        </w:rPr>
        <w:t xml:space="preserve"> – Jardim Bom Retiro (Nova Veneza)</w:t>
      </w:r>
    </w:p>
    <w:p w:rsidR="00CC397F" w:rsidRPr="00CC397F" w:rsidP="00DE107A" w14:paraId="76AD9718" w14:textId="1E401761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40ED3" w:rsidRPr="00F40ED3" w:rsidP="00DE107A" w14:paraId="037852F5" w14:textId="4442B50F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40ED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40ED3">
        <w:rPr>
          <w:rFonts w:ascii="Times New Roman" w:eastAsia="Arial" w:hAnsi="Times New Roman" w:cs="Times New Roman"/>
          <w:sz w:val="24"/>
          <w:szCs w:val="24"/>
        </w:rPr>
        <w:t>Sciascio</w:t>
      </w:r>
      <w:r w:rsidRPr="00F40ED3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(SMMUR) a instalação de um semáforo na Rua João Antônio Soares, Jardim Bom Retiro (Nova Veneza), em frente à Escola Prof.ª </w:t>
      </w:r>
      <w:r w:rsidRPr="00F40ED3">
        <w:rPr>
          <w:rFonts w:ascii="Times New Roman" w:eastAsia="Arial" w:hAnsi="Times New Roman" w:cs="Times New Roman"/>
          <w:sz w:val="24"/>
          <w:szCs w:val="24"/>
        </w:rPr>
        <w:t>Jeny</w:t>
      </w:r>
      <w:r w:rsidRPr="00F40ED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40ED3">
        <w:rPr>
          <w:rFonts w:ascii="Times New Roman" w:eastAsia="Arial" w:hAnsi="Times New Roman" w:cs="Times New Roman"/>
          <w:sz w:val="24"/>
          <w:szCs w:val="24"/>
        </w:rPr>
        <w:t>Bonadia</w:t>
      </w:r>
      <w:r w:rsidRPr="00F40ED3">
        <w:rPr>
          <w:rFonts w:ascii="Times New Roman" w:eastAsia="Arial" w:hAnsi="Times New Roman" w:cs="Times New Roman"/>
          <w:sz w:val="24"/>
          <w:szCs w:val="24"/>
        </w:rPr>
        <w:t xml:space="preserve"> Rodrigues </w:t>
      </w:r>
      <w:r w:rsidRPr="00F40ED3">
        <w:rPr>
          <w:rFonts w:ascii="Times New Roman" w:eastAsia="Arial" w:hAnsi="Times New Roman" w:cs="Times New Roman"/>
          <w:sz w:val="24"/>
          <w:szCs w:val="24"/>
        </w:rPr>
        <w:t>Santarossa</w:t>
      </w:r>
      <w:r w:rsidRPr="00F40ED3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Segue imagem em anexo para melhor identificação.</w:t>
      </w:r>
    </w:p>
    <w:p w:rsidR="00F40ED3" w:rsidRPr="00F40ED3" w:rsidP="00F40ED3" w14:paraId="7C18477D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40ED3">
        <w:rPr>
          <w:rFonts w:ascii="Times New Roman" w:eastAsia="Arial" w:hAnsi="Times New Roman" w:cs="Times New Roman"/>
          <w:sz w:val="24"/>
          <w:szCs w:val="24"/>
        </w:rPr>
        <w:t>A presente solicitação se faz necessária diante da crescente preocupação manifestada pelos pais e responsáveis dos alunos, que relatam excesso de velocidade dos veículos que trafegam pela via e desrespeito frequente à faixa de pedestres, colocando em risco a integridade física das crianças, adolescentes e demais transeuntes. A instalação de um semáforo obrigaria a parada dos veículos, aumentando significativamente a segurança e garantindo tempo adequado para que os estudantes atravessem a via com tranquilidade.</w:t>
      </w:r>
    </w:p>
    <w:p w:rsidR="00F40ED3" w:rsidRPr="00F40ED3" w:rsidP="00F40ED3" w14:paraId="6E3ABB2D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40ED3">
        <w:rPr>
          <w:rFonts w:ascii="Times New Roman" w:eastAsia="Arial" w:hAnsi="Times New Roman" w:cs="Times New Roman"/>
          <w:sz w:val="24"/>
          <w:szCs w:val="24"/>
        </w:rPr>
        <w:t>Trata-se de medida essencial para prevenir acidentes, organizar o fluxo viário e promover melhores condições de mobilidade e proteção no entorno escolar.</w:t>
      </w:r>
    </w:p>
    <w:p w:rsidR="00F40ED3" w:rsidRPr="00F40ED3" w:rsidP="00F40ED3" w14:paraId="5E2B919A" w14:textId="13F80D3E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2218690</wp:posOffset>
            </wp:positionH>
            <wp:positionV relativeFrom="paragraph">
              <wp:posOffset>158115</wp:posOffset>
            </wp:positionV>
            <wp:extent cx="1700530" cy="2783840"/>
            <wp:effectExtent l="0" t="0" r="0" b="0"/>
            <wp:wrapNone/>
            <wp:docPr id="605108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4171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ED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segurança viária e a qualidade de vida da população.</w:t>
      </w:r>
    </w:p>
    <w:p w:rsidR="00BD66FF" w:rsidP="00D4314B" w14:paraId="5D93BB84" w14:textId="2A0161CA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6B2C69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40ED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5104130"/>
            <wp:effectExtent l="0" t="0" r="0" b="1270"/>
            <wp:docPr id="1717750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4271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4776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2026-05-07T11:44:00Z</dcterms:created>
  <dcterms:modified xsi:type="dcterms:W3CDTF">2026-05-07T11:44:00Z</dcterms:modified>
</cp:coreProperties>
</file>