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F649CD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>
        <w:rPr>
          <w:sz w:val="28"/>
          <w:szCs w:val="28"/>
        </w:rPr>
        <w:t>cata</w:t>
      </w:r>
      <w:r w:rsidR="007956C2">
        <w:rPr>
          <w:sz w:val="28"/>
          <w:szCs w:val="28"/>
        </w:rPr>
        <w:t xml:space="preserve"> </w:t>
      </w:r>
      <w:r w:rsidR="003825D2">
        <w:rPr>
          <w:sz w:val="28"/>
          <w:szCs w:val="28"/>
        </w:rPr>
        <w:t>galho na Rua Araguaína, 512</w:t>
      </w:r>
      <w:r w:rsidR="009B4539">
        <w:rPr>
          <w:sz w:val="28"/>
          <w:szCs w:val="28"/>
        </w:rPr>
        <w:t xml:space="preserve"> </w:t>
      </w:r>
      <w:r>
        <w:rPr>
          <w:sz w:val="28"/>
          <w:szCs w:val="28"/>
        </w:rPr>
        <w:t>– Jardim Dall ´</w:t>
      </w:r>
      <w:r>
        <w:rPr>
          <w:sz w:val="28"/>
          <w:szCs w:val="28"/>
        </w:rPr>
        <w:t>Orto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5390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1AF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2026-05-07T16:09:00Z</dcterms:created>
  <dcterms:modified xsi:type="dcterms:W3CDTF">2026-05-07T16:09:00Z</dcterms:modified>
</cp:coreProperties>
</file>