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3DA997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905A62">
        <w:rPr>
          <w:sz w:val="28"/>
          <w:szCs w:val="28"/>
        </w:rPr>
        <w:t>treco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975155">
        <w:rPr>
          <w:sz w:val="28"/>
          <w:szCs w:val="28"/>
        </w:rPr>
        <w:t>Hélio Macedo de Resende, 5</w:t>
      </w:r>
      <w:r w:rsidR="00CD2633">
        <w:rPr>
          <w:sz w:val="28"/>
          <w:szCs w:val="28"/>
        </w:rPr>
        <w:t>31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409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98E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2026-05-07T12:44:00Z</dcterms:created>
  <dcterms:modified xsi:type="dcterms:W3CDTF">2026-05-07T12:44:00Z</dcterms:modified>
</cp:coreProperties>
</file>