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2A3DAC74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4C4221" w:rsidR="004C4221">
        <w:t>Antônio Catozzi</w:t>
      </w:r>
      <w:r w:rsidR="00FB6ABD">
        <w:t>, em toda a sua extensão</w:t>
      </w:r>
      <w:r w:rsidR="00D9727D">
        <w:t>.</w:t>
      </w:r>
    </w:p>
    <w:p w:rsidR="00E06B64" w:rsidP="00243D1B" w14:paraId="6A43D66E" w14:textId="11308D1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527140" w:rsidR="00527140">
        <w:t>Vila Zilda Natel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655716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0C3853" w:rsidR="00920E72">
        <w:t>2</w:t>
      </w:r>
      <w:r w:rsidR="00920E72">
        <w:t>7</w:t>
      </w:r>
      <w:r w:rsidRPr="000C3853" w:rsidR="00920E72">
        <w:t xml:space="preserve"> de abril de 202</w:t>
      </w:r>
      <w:r w:rsidR="00920E72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29937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04089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4089C"/>
    <w:rsid w:val="000507C5"/>
    <w:rsid w:val="00053521"/>
    <w:rsid w:val="000707DA"/>
    <w:rsid w:val="00080A4E"/>
    <w:rsid w:val="000B211B"/>
    <w:rsid w:val="000B3038"/>
    <w:rsid w:val="000B640F"/>
    <w:rsid w:val="000C3853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20849"/>
    <w:rsid w:val="00344C04"/>
    <w:rsid w:val="00350502"/>
    <w:rsid w:val="003710F5"/>
    <w:rsid w:val="00387417"/>
    <w:rsid w:val="003C36BF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C4221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27140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1CBF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20E72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9D71B0"/>
    <w:rsid w:val="009E3FCA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A6B2B"/>
    <w:rsid w:val="00CC7BC5"/>
    <w:rsid w:val="00CD57AF"/>
    <w:rsid w:val="00CD6B58"/>
    <w:rsid w:val="00CD7964"/>
    <w:rsid w:val="00CE274E"/>
    <w:rsid w:val="00CF2595"/>
    <w:rsid w:val="00CF401E"/>
    <w:rsid w:val="00D00ED2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D53B3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764B3-18A2-4DE1-A877-AF4B67A1A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2024-05-09T11:56:00Z</dcterms:created>
  <dcterms:modified xsi:type="dcterms:W3CDTF">2026-04-27T17:24:00Z</dcterms:modified>
</cp:coreProperties>
</file>