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18F0" w14:textId="77777777" w:rsidR="00BC4E8E" w:rsidRPr="005E5602" w:rsidRDefault="00BC4E8E" w:rsidP="00BC4E8E">
      <w:pPr>
        <w:shd w:val="clear" w:color="auto" w:fill="FFFFFF"/>
        <w:spacing w:after="0" w:line="276" w:lineRule="auto"/>
        <w:ind w:left="3402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6B207EE9" w14:textId="77777777" w:rsidR="00BC4E8E" w:rsidRPr="005E5602" w:rsidRDefault="00BC4E8E" w:rsidP="00BC4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B194AC" w14:textId="77777777" w:rsidR="00BC4E8E" w:rsidRPr="005E5602" w:rsidRDefault="00BC4E8E" w:rsidP="00BC4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5602">
        <w:rPr>
          <w:rFonts w:ascii="Arial" w:hAnsi="Arial" w:cs="Arial"/>
          <w:b/>
          <w:sz w:val="24"/>
          <w:szCs w:val="24"/>
        </w:rPr>
        <w:t>Projeto de Lei n°_____ de 2020.</w:t>
      </w:r>
    </w:p>
    <w:p w14:paraId="2FA17735" w14:textId="77777777" w:rsidR="00975D92" w:rsidRPr="005E5602" w:rsidRDefault="005E5602" w:rsidP="00975D92">
      <w:pPr>
        <w:pStyle w:val="Ementa"/>
        <w:spacing w:line="276" w:lineRule="auto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“</w:t>
      </w:r>
      <w:r w:rsidR="00975D92" w:rsidRPr="005E5602">
        <w:rPr>
          <w:rFonts w:ascii="Arial" w:hAnsi="Arial" w:cs="Arial"/>
          <w:i w:val="0"/>
          <w:szCs w:val="24"/>
        </w:rPr>
        <w:t>DISPÕE SOBRE A CRIAÇÃO DE PROGRAMA DE ORIENTAÇÃO SEXUAL, E EDUCAÇÃO SEXUAL, E DÁ OUTRAS PROVIDÊNCIAS.</w:t>
      </w:r>
      <w:r w:rsidRPr="005E5602">
        <w:rPr>
          <w:rFonts w:ascii="Arial" w:hAnsi="Arial" w:cs="Arial"/>
          <w:i w:val="0"/>
          <w:szCs w:val="24"/>
        </w:rPr>
        <w:t>”</w:t>
      </w:r>
    </w:p>
    <w:p w14:paraId="6066F53B" w14:textId="77777777" w:rsidR="00975D92" w:rsidRPr="005E5602" w:rsidRDefault="00975D92" w:rsidP="00BC4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DAD57D" w14:textId="77777777" w:rsidR="00BC4E8E" w:rsidRPr="005E5602" w:rsidRDefault="00BC4E8E" w:rsidP="00BC4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3CFC52" w14:textId="77777777" w:rsidR="00BC4E8E" w:rsidRPr="005E5602" w:rsidRDefault="00BC4E8E" w:rsidP="00BC4E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5602">
        <w:rPr>
          <w:rFonts w:ascii="Arial" w:hAnsi="Arial" w:cs="Arial"/>
          <w:b/>
          <w:sz w:val="24"/>
          <w:szCs w:val="24"/>
        </w:rPr>
        <w:t xml:space="preserve">O PREFEITO DO MUNICÍPIO DE SUMARÉ, </w:t>
      </w:r>
    </w:p>
    <w:p w14:paraId="74A89C72" w14:textId="77777777" w:rsidR="00BC4E8E" w:rsidRPr="005E5602" w:rsidRDefault="00BC4E8E" w:rsidP="00BC4E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86A646" w14:textId="77777777" w:rsidR="00975D92" w:rsidRPr="005E5602" w:rsidRDefault="00BC4E8E" w:rsidP="00975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5602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5FA56B6C" w14:textId="77777777" w:rsidR="00975D92" w:rsidRPr="005E5602" w:rsidRDefault="00975D92" w:rsidP="00975D92">
      <w:pPr>
        <w:pStyle w:val="Ementa"/>
        <w:spacing w:line="276" w:lineRule="auto"/>
        <w:rPr>
          <w:rFonts w:ascii="Arial" w:hAnsi="Arial" w:cs="Arial"/>
          <w:i w:val="0"/>
          <w:szCs w:val="24"/>
        </w:rPr>
      </w:pPr>
    </w:p>
    <w:p w14:paraId="6816FD93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 xml:space="preserve">Art. 1º Fica criado O Programa De Orientação Sexual, e Educação </w:t>
      </w:r>
      <w:r w:rsidR="008D0042" w:rsidRPr="005E5602">
        <w:rPr>
          <w:rFonts w:ascii="Arial" w:hAnsi="Arial" w:cs="Arial"/>
          <w:i w:val="0"/>
          <w:szCs w:val="24"/>
        </w:rPr>
        <w:t>Sexual, n</w:t>
      </w:r>
      <w:r w:rsidR="00BC7956">
        <w:rPr>
          <w:rFonts w:ascii="Arial" w:hAnsi="Arial" w:cs="Arial"/>
          <w:i w:val="0"/>
          <w:szCs w:val="24"/>
        </w:rPr>
        <w:t>a</w:t>
      </w:r>
      <w:r w:rsidR="008D0042" w:rsidRPr="005E5602">
        <w:rPr>
          <w:rFonts w:ascii="Arial" w:hAnsi="Arial" w:cs="Arial"/>
          <w:i w:val="0"/>
          <w:szCs w:val="24"/>
        </w:rPr>
        <w:t>s</w:t>
      </w:r>
      <w:r w:rsidRPr="005E5602">
        <w:rPr>
          <w:rFonts w:ascii="Arial" w:hAnsi="Arial" w:cs="Arial"/>
          <w:i w:val="0"/>
          <w:szCs w:val="24"/>
        </w:rPr>
        <w:t xml:space="preserve"> es</w:t>
      </w:r>
      <w:r w:rsidR="00BC7956">
        <w:rPr>
          <w:rFonts w:ascii="Arial" w:hAnsi="Arial" w:cs="Arial"/>
          <w:i w:val="0"/>
          <w:szCs w:val="24"/>
        </w:rPr>
        <w:t>colas municipais, podendo as escolas estaduais e particulares situada no município aderirem ao referido programa.</w:t>
      </w:r>
    </w:p>
    <w:p w14:paraId="550AED75" w14:textId="77777777" w:rsidR="005E5602" w:rsidRPr="005E5602" w:rsidRDefault="005E560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Parágrafo Único:  O programa referido no “caput”, visa prevenir, identificar e orientar crianças e adolescentes em caso de abuso sexual, gravidez na adolescência e doenças sexualmente transmissíveis.</w:t>
      </w:r>
    </w:p>
    <w:p w14:paraId="1F44816A" w14:textId="77777777" w:rsidR="00975D92" w:rsidRPr="005E5602" w:rsidRDefault="005E560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2º Os</w:t>
      </w:r>
      <w:r w:rsidR="00975D92" w:rsidRPr="005E5602">
        <w:rPr>
          <w:rFonts w:ascii="Arial" w:hAnsi="Arial" w:cs="Arial"/>
          <w:i w:val="0"/>
          <w:szCs w:val="24"/>
        </w:rPr>
        <w:t xml:space="preserve"> programas de que trata </w:t>
      </w:r>
      <w:r w:rsidRPr="005E5602">
        <w:rPr>
          <w:rFonts w:ascii="Arial" w:hAnsi="Arial" w:cs="Arial"/>
          <w:i w:val="0"/>
          <w:szCs w:val="24"/>
        </w:rPr>
        <w:t>esta Lei</w:t>
      </w:r>
      <w:r w:rsidR="00975D92" w:rsidRPr="005E5602">
        <w:rPr>
          <w:rFonts w:ascii="Arial" w:hAnsi="Arial" w:cs="Arial"/>
          <w:i w:val="0"/>
          <w:szCs w:val="24"/>
        </w:rPr>
        <w:t xml:space="preserve"> deverão acontecer de forma multidisciplinar e contínua, com, no mínimo, de 1 (uma) hora semanal em caráter obrigatório para a escola e aluno.</w:t>
      </w:r>
    </w:p>
    <w:p w14:paraId="2225862B" w14:textId="77777777" w:rsidR="00975D92" w:rsidRPr="005E5602" w:rsidRDefault="005E560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3º</w:t>
      </w:r>
      <w:r w:rsidR="00975D92" w:rsidRPr="005E5602">
        <w:rPr>
          <w:rFonts w:ascii="Arial" w:hAnsi="Arial" w:cs="Arial"/>
          <w:i w:val="0"/>
          <w:szCs w:val="24"/>
        </w:rPr>
        <w:t xml:space="preserve"> A escola </w:t>
      </w:r>
      <w:r w:rsidRPr="005E5602">
        <w:rPr>
          <w:rFonts w:ascii="Arial" w:hAnsi="Arial" w:cs="Arial"/>
          <w:i w:val="0"/>
          <w:szCs w:val="24"/>
        </w:rPr>
        <w:t>em conjunto com a secretária de ensino, secretaria de saúde</w:t>
      </w:r>
      <w:r>
        <w:rPr>
          <w:rFonts w:ascii="Arial" w:hAnsi="Arial" w:cs="Arial"/>
          <w:i w:val="0"/>
          <w:szCs w:val="24"/>
        </w:rPr>
        <w:t>,</w:t>
      </w:r>
      <w:r w:rsidRPr="005E5602">
        <w:rPr>
          <w:rFonts w:ascii="Arial" w:hAnsi="Arial" w:cs="Arial"/>
          <w:i w:val="0"/>
          <w:szCs w:val="24"/>
        </w:rPr>
        <w:t xml:space="preserve"> </w:t>
      </w:r>
      <w:r w:rsidR="00975D92" w:rsidRPr="005E5602">
        <w:rPr>
          <w:rFonts w:ascii="Arial" w:hAnsi="Arial" w:cs="Arial"/>
          <w:i w:val="0"/>
          <w:szCs w:val="24"/>
        </w:rPr>
        <w:t>determinará, de acordo com a idade e as necessidades de cada turma, quantos meses serão dedicados a cada um dos conteúdos do programa.</w:t>
      </w:r>
    </w:p>
    <w:p w14:paraId="1498DE1D" w14:textId="77777777" w:rsidR="00975D92" w:rsidRPr="005E5602" w:rsidRDefault="005E560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 xml:space="preserve">Parágrafo único: </w:t>
      </w:r>
      <w:r w:rsidR="00975D92" w:rsidRPr="005E5602">
        <w:rPr>
          <w:rFonts w:ascii="Arial" w:hAnsi="Arial" w:cs="Arial"/>
          <w:i w:val="0"/>
          <w:szCs w:val="24"/>
        </w:rPr>
        <w:t>O Conselho Escolar participará da implementação dos Programas desta Lei nos estabelecimentos de ensino.</w:t>
      </w:r>
    </w:p>
    <w:p w14:paraId="478DC4BE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 xml:space="preserve">Art. </w:t>
      </w:r>
      <w:r w:rsidR="005E5602" w:rsidRPr="005E5602">
        <w:rPr>
          <w:rFonts w:ascii="Arial" w:hAnsi="Arial" w:cs="Arial"/>
          <w:i w:val="0"/>
          <w:szCs w:val="24"/>
        </w:rPr>
        <w:t>4</w:t>
      </w:r>
      <w:r w:rsidRPr="005E5602">
        <w:rPr>
          <w:rFonts w:ascii="Arial" w:hAnsi="Arial" w:cs="Arial"/>
          <w:i w:val="0"/>
          <w:szCs w:val="24"/>
        </w:rPr>
        <w:t>º A Secretaria Municipal de Educação oferecerá Programas de Formação aos seus educadores, que assim optarem, em caráter contínuo e sistemático, com uma visão multidisciplinar</w:t>
      </w:r>
      <w:r w:rsidR="005E5602" w:rsidRPr="005E5602">
        <w:rPr>
          <w:rFonts w:ascii="Arial" w:hAnsi="Arial" w:cs="Arial"/>
          <w:i w:val="0"/>
          <w:szCs w:val="24"/>
        </w:rPr>
        <w:t>, para atendimento da presente Lei</w:t>
      </w:r>
      <w:r w:rsidRPr="005E5602">
        <w:rPr>
          <w:rFonts w:ascii="Arial" w:hAnsi="Arial" w:cs="Arial"/>
          <w:i w:val="0"/>
          <w:szCs w:val="24"/>
        </w:rPr>
        <w:t>.</w:t>
      </w:r>
    </w:p>
    <w:p w14:paraId="24C18E6F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3º A Secretaria Municipal de Educação, em conjunto com a Secretaria da Saúde, elaborará os programas de que trata esta Lei</w:t>
      </w:r>
      <w:r w:rsidR="005E5602" w:rsidRPr="005E5602">
        <w:rPr>
          <w:rFonts w:ascii="Arial" w:hAnsi="Arial" w:cs="Arial"/>
          <w:i w:val="0"/>
          <w:szCs w:val="24"/>
        </w:rPr>
        <w:t>.</w:t>
      </w:r>
    </w:p>
    <w:p w14:paraId="3081F0E5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</w:p>
    <w:p w14:paraId="0403605B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4º O poder Executivo disciplina esta Lei no que couber.</w:t>
      </w:r>
    </w:p>
    <w:p w14:paraId="10942A66" w14:textId="77777777" w:rsidR="00975D92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5º Esta Lei entra em vigor na data de sua publicação.</w:t>
      </w:r>
    </w:p>
    <w:p w14:paraId="1F2B4C65" w14:textId="77777777" w:rsidR="00BC4E8E" w:rsidRPr="005E5602" w:rsidRDefault="00975D92" w:rsidP="00975D92">
      <w:pPr>
        <w:pStyle w:val="Ementa"/>
        <w:spacing w:line="276" w:lineRule="auto"/>
        <w:ind w:left="0"/>
        <w:rPr>
          <w:rFonts w:ascii="Arial" w:hAnsi="Arial" w:cs="Arial"/>
          <w:i w:val="0"/>
          <w:szCs w:val="24"/>
        </w:rPr>
      </w:pPr>
      <w:r w:rsidRPr="005E5602">
        <w:rPr>
          <w:rFonts w:ascii="Arial" w:hAnsi="Arial" w:cs="Arial"/>
          <w:i w:val="0"/>
          <w:szCs w:val="24"/>
        </w:rPr>
        <w:t>Art. 6º Revogam-se as disposições em contrário.</w:t>
      </w:r>
    </w:p>
    <w:p w14:paraId="5B1E8127" w14:textId="77777777" w:rsidR="00BC4E8E" w:rsidRPr="005E5602" w:rsidRDefault="00BC4E8E" w:rsidP="00975D9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3C4D936E" w14:textId="77777777" w:rsidR="00BC4E8E" w:rsidRPr="005E5602" w:rsidRDefault="00BC4E8E" w:rsidP="00975D9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071DA9C6" w14:textId="77777777" w:rsidR="00BC4E8E" w:rsidRPr="005E5602" w:rsidRDefault="00BC4E8E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1806B6FF" w14:textId="77777777" w:rsidR="00BC4E8E" w:rsidRPr="005E5602" w:rsidRDefault="00BC4E8E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54A7129A" w14:textId="77777777" w:rsidR="00BC4E8E" w:rsidRPr="005E5602" w:rsidRDefault="00BC4E8E" w:rsidP="00BC4E8E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E5602">
        <w:rPr>
          <w:rFonts w:ascii="Arial" w:hAnsi="Arial" w:cs="Arial"/>
          <w:sz w:val="24"/>
          <w:szCs w:val="24"/>
        </w:rPr>
        <w:t xml:space="preserve">Sala das Sessões, </w:t>
      </w:r>
      <w:r w:rsidR="00E43C8C" w:rsidRPr="005E5602">
        <w:rPr>
          <w:rFonts w:ascii="Arial" w:hAnsi="Arial" w:cs="Arial"/>
          <w:sz w:val="24"/>
          <w:szCs w:val="24"/>
        </w:rPr>
        <w:t>2</w:t>
      </w:r>
      <w:r w:rsidR="00975D92" w:rsidRPr="005E5602">
        <w:rPr>
          <w:rFonts w:ascii="Arial" w:hAnsi="Arial" w:cs="Arial"/>
          <w:sz w:val="24"/>
          <w:szCs w:val="24"/>
        </w:rPr>
        <w:t>1</w:t>
      </w:r>
      <w:r w:rsidRPr="005E5602">
        <w:rPr>
          <w:rFonts w:ascii="Arial" w:hAnsi="Arial" w:cs="Arial"/>
          <w:sz w:val="24"/>
          <w:szCs w:val="24"/>
        </w:rPr>
        <w:t xml:space="preserve"> de </w:t>
      </w:r>
      <w:r w:rsidR="00975D92" w:rsidRPr="005E5602">
        <w:rPr>
          <w:rFonts w:ascii="Arial" w:hAnsi="Arial" w:cs="Arial"/>
          <w:sz w:val="24"/>
          <w:szCs w:val="24"/>
        </w:rPr>
        <w:t>agosto</w:t>
      </w:r>
      <w:r w:rsidRPr="005E5602">
        <w:rPr>
          <w:rFonts w:ascii="Arial" w:hAnsi="Arial" w:cs="Arial"/>
          <w:sz w:val="24"/>
          <w:szCs w:val="24"/>
        </w:rPr>
        <w:t xml:space="preserve"> de 2020</w:t>
      </w:r>
    </w:p>
    <w:p w14:paraId="2881801A" w14:textId="77777777" w:rsidR="00BC4E8E" w:rsidRPr="005E5602" w:rsidRDefault="00BC4E8E" w:rsidP="00BC4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1C3D57" w14:textId="77777777" w:rsidR="00BC4E8E" w:rsidRPr="005E5602" w:rsidRDefault="00BC4E8E" w:rsidP="00BC4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69E88E" w14:textId="77777777" w:rsidR="00BC4E8E" w:rsidRPr="005E5602" w:rsidRDefault="00E77710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5E5602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F088A32" wp14:editId="25AA5524">
            <wp:simplePos x="0" y="0"/>
            <wp:positionH relativeFrom="page">
              <wp:align>center</wp:align>
            </wp:positionH>
            <wp:positionV relativeFrom="paragraph">
              <wp:posOffset>152349</wp:posOffset>
            </wp:positionV>
            <wp:extent cx="1628775" cy="14954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0B6108" w14:textId="77777777" w:rsidR="00211ADD" w:rsidRPr="005E5602" w:rsidRDefault="00211ADD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5E965AC1" w14:textId="77777777" w:rsidR="00E43C8C" w:rsidRPr="005E5602" w:rsidRDefault="00E43C8C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492478B4" w14:textId="77777777" w:rsidR="00E43C8C" w:rsidRPr="005E5602" w:rsidRDefault="00E43C8C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17375C06" w14:textId="77777777" w:rsidR="00E43C8C" w:rsidRPr="005E5602" w:rsidRDefault="00E43C8C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41D2025C" w14:textId="77777777" w:rsidR="00E43C8C" w:rsidRPr="005E5602" w:rsidRDefault="00E43C8C" w:rsidP="00BC4E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14:paraId="30B15565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25D298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C0CCEF6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26C809F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78F11A8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6A50EDB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537DA92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AC90C46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DE8AF38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96F6B8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83E8F4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38CB8FF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8A1FF1B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9C47AEF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1AD11A5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78AB338" w14:textId="77777777" w:rsidR="00975D92" w:rsidRPr="005E5602" w:rsidRDefault="00975D92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F0A41BC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88B3B2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628ACE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973E430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E060018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73E7FE4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3BD52AD" w14:textId="77777777" w:rsidR="003A56ED" w:rsidRDefault="003A56ED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92FD839" w14:textId="04DD5FBB" w:rsidR="00E43C8C" w:rsidRPr="005E5602" w:rsidRDefault="00210507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J</w:t>
      </w:r>
      <w:r w:rsidR="00E43C8C" w:rsidRPr="005E560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USTIFICATIVA</w:t>
      </w:r>
    </w:p>
    <w:p w14:paraId="2B86BFC6" w14:textId="77777777" w:rsidR="00E43C8C" w:rsidRPr="005E5602" w:rsidRDefault="00E43C8C" w:rsidP="00E43C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B77EA31" w14:textId="77777777" w:rsidR="00E43C8C" w:rsidRDefault="00E43C8C" w:rsidP="00E43C8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5E560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Todas as ações que tenham por objetivo a proteção e a segurança da sociedade serão sempre providenciais e muito bem aceitas pela população</w:t>
      </w:r>
      <w:r w:rsidR="00B029DD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.</w:t>
      </w:r>
      <w:r w:rsidRPr="005E560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="00B029DD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H</w:t>
      </w:r>
      <w:r w:rsidRPr="005E560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aja vista o crescente </w:t>
      </w:r>
      <w:r w:rsidR="003A56ED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aumento do abuso sexual infantil e gravidez na adolescência</w:t>
      </w:r>
      <w:r w:rsidR="00E77710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, é de suma importância a presente propositura.</w:t>
      </w:r>
    </w:p>
    <w:p w14:paraId="72603CC7" w14:textId="77777777" w:rsidR="00B029DD" w:rsidRDefault="00E77710" w:rsidP="00E77710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735E9">
        <w:rPr>
          <w:rFonts w:ascii="Arial" w:hAnsi="Arial" w:cs="Arial"/>
          <w:bCs/>
          <w:sz w:val="24"/>
          <w:szCs w:val="24"/>
        </w:rPr>
        <w:t>Considerando a dignidade da pessoa humana</w:t>
      </w:r>
      <w:r w:rsidR="00B029DD">
        <w:rPr>
          <w:rFonts w:ascii="Arial" w:hAnsi="Arial" w:cs="Arial"/>
          <w:bCs/>
          <w:sz w:val="24"/>
          <w:szCs w:val="24"/>
        </w:rPr>
        <w:t>, a lei nº 8.069/1990 – Estatuto da criança e do adolescente</w:t>
      </w:r>
      <w:r w:rsidRPr="007735E9">
        <w:rPr>
          <w:rFonts w:ascii="Arial" w:hAnsi="Arial" w:cs="Arial"/>
          <w:bCs/>
          <w:sz w:val="24"/>
          <w:szCs w:val="24"/>
        </w:rPr>
        <w:t>,</w:t>
      </w:r>
      <w:r w:rsidR="00B029DD">
        <w:rPr>
          <w:rFonts w:ascii="Arial" w:hAnsi="Arial" w:cs="Arial"/>
          <w:bCs/>
          <w:sz w:val="24"/>
          <w:szCs w:val="24"/>
        </w:rPr>
        <w:t xml:space="preserve"> assim como o art. 227 da CF/88:</w:t>
      </w:r>
    </w:p>
    <w:p w14:paraId="71089C8B" w14:textId="77777777" w:rsidR="00B029DD" w:rsidRPr="00B029DD" w:rsidRDefault="00B029DD" w:rsidP="00E77710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9F9F9"/>
        </w:rPr>
        <w:t>“</w:t>
      </w:r>
      <w:r w:rsidRPr="00B029DD">
        <w:rPr>
          <w:rFonts w:ascii="Arial" w:hAnsi="Arial" w:cs="Arial"/>
          <w:b/>
          <w:bCs/>
          <w:color w:val="000000"/>
          <w:sz w:val="24"/>
          <w:szCs w:val="24"/>
          <w:shd w:val="clear" w:color="auto" w:fill="F9F9F9"/>
        </w:rPr>
        <w:t>Art. 227</w:t>
      </w:r>
      <w:r w:rsidRPr="00B029DD">
        <w:rPr>
          <w:rFonts w:ascii="Arial" w:hAnsi="Arial" w:cs="Arial"/>
          <w:color w:val="000000"/>
          <w:sz w:val="24"/>
          <w:szCs w:val="24"/>
          <w:shd w:val="clear" w:color="auto" w:fill="F9F9F9"/>
        </w:rPr>
        <w:t> 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  <w:r>
        <w:rPr>
          <w:rFonts w:ascii="Arial" w:hAnsi="Arial" w:cs="Arial"/>
          <w:color w:val="000000"/>
          <w:sz w:val="24"/>
          <w:szCs w:val="24"/>
          <w:shd w:val="clear" w:color="auto" w:fill="F9F9F9"/>
        </w:rPr>
        <w:t>”</w:t>
      </w:r>
    </w:p>
    <w:p w14:paraId="726A833E" w14:textId="77777777" w:rsidR="00E77710" w:rsidRDefault="00E77710" w:rsidP="00E7771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35E9">
        <w:rPr>
          <w:rFonts w:ascii="Arial" w:hAnsi="Arial" w:cs="Arial"/>
          <w:bCs/>
          <w:sz w:val="24"/>
          <w:szCs w:val="24"/>
        </w:rPr>
        <w:t xml:space="preserve"> </w:t>
      </w:r>
      <w:r w:rsidR="00B029DD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presente lei visa identificar, prevenir e orientar</w:t>
      </w:r>
      <w:r w:rsidRPr="009468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crianças e </w:t>
      </w:r>
      <w:r w:rsidRPr="009468CC">
        <w:rPr>
          <w:rFonts w:ascii="Arial" w:eastAsia="Times New Roman" w:hAnsi="Arial" w:cs="Arial"/>
          <w:sz w:val="24"/>
          <w:szCs w:val="24"/>
          <w:lang w:eastAsia="pt-BR"/>
        </w:rPr>
        <w:t>adolescentes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tocante ao abuso sexual e suas consequências, físicas e psíquicas.</w:t>
      </w:r>
    </w:p>
    <w:p w14:paraId="7B39E060" w14:textId="77777777" w:rsidR="00675C0E" w:rsidRDefault="00675C0E" w:rsidP="00E7771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Sendo as escolas um dos principais lugares frequentados pelas </w:t>
      </w:r>
      <w:r w:rsidRPr="009E6B30">
        <w:rPr>
          <w:rFonts w:ascii="Arial" w:hAnsi="Arial" w:cs="Arial"/>
          <w:sz w:val="24"/>
          <w:szCs w:val="24"/>
          <w:shd w:val="clear" w:color="auto" w:fill="FFFFFF"/>
        </w:rPr>
        <w:t>crianças e adolescentes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aliado a missão dos educadores que ali exercem sua função, este local é o mais apropriado para ser desenvolver </w:t>
      </w:r>
      <w:r w:rsidRPr="005E5602">
        <w:rPr>
          <w:rFonts w:ascii="Arial" w:hAnsi="Arial" w:cs="Arial"/>
          <w:sz w:val="24"/>
          <w:szCs w:val="24"/>
        </w:rPr>
        <w:t>O Programa De Orientação Sexual, e Educação Sexual</w:t>
      </w:r>
      <w:r>
        <w:rPr>
          <w:rFonts w:ascii="Arial" w:hAnsi="Arial" w:cs="Arial"/>
          <w:sz w:val="24"/>
          <w:szCs w:val="24"/>
        </w:rPr>
        <w:t>.</w:t>
      </w:r>
    </w:p>
    <w:p w14:paraId="7661B0A4" w14:textId="77777777" w:rsidR="007526D3" w:rsidRDefault="007526D3" w:rsidP="00E7771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B30">
        <w:rPr>
          <w:rFonts w:ascii="Arial" w:hAnsi="Arial" w:cs="Arial"/>
          <w:sz w:val="24"/>
          <w:szCs w:val="24"/>
          <w:shd w:val="clear" w:color="auto" w:fill="FFFFFF"/>
        </w:rPr>
        <w:t>O abuso sexual é um problema grave, que atinge milhares de crianças e adolescentes em nosso país, e que deve ser enfrentado cara-a-cara, com coragem, porque a audácia dos criminosos não tem limites.</w:t>
      </w:r>
    </w:p>
    <w:p w14:paraId="1CC287D4" w14:textId="77777777" w:rsidR="009E6B30" w:rsidRPr="009E6B30" w:rsidRDefault="009E6B30" w:rsidP="00E7771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6B30">
        <w:rPr>
          <w:rFonts w:ascii="Arial" w:hAnsi="Arial" w:cs="Arial"/>
          <w:sz w:val="24"/>
          <w:szCs w:val="24"/>
          <w:shd w:val="clear" w:color="auto" w:fill="FFFFFF"/>
        </w:rPr>
        <w:t>Denunciar é o primeiro e mais importante passo para salvar a vida de uma criança, tirá-la do domínio do abusador ou do explorador. A inocência faz parte da infância. Precisamos dar às crianças o direito de serem crianças</w:t>
      </w:r>
    </w:p>
    <w:p w14:paraId="6DE19A6B" w14:textId="77777777" w:rsidR="00E77710" w:rsidRPr="004C43C7" w:rsidRDefault="00E77710" w:rsidP="007526D3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C43C7">
        <w:rPr>
          <w:rFonts w:ascii="Arial" w:hAnsi="Arial" w:cs="Arial"/>
          <w:sz w:val="24"/>
          <w:szCs w:val="24"/>
          <w:shd w:val="clear" w:color="auto" w:fill="FFFFFF"/>
        </w:rPr>
        <w:t xml:space="preserve">Enfim, todas </w:t>
      </w:r>
      <w:r>
        <w:rPr>
          <w:rFonts w:ascii="Arial" w:hAnsi="Arial" w:cs="Arial"/>
          <w:sz w:val="24"/>
          <w:szCs w:val="24"/>
          <w:shd w:val="clear" w:color="auto" w:fill="FFFFFF"/>
        </w:rPr>
        <w:t>pessoas</w:t>
      </w:r>
      <w:r w:rsidRPr="004C43C7">
        <w:rPr>
          <w:rFonts w:ascii="Arial" w:hAnsi="Arial" w:cs="Arial"/>
          <w:sz w:val="24"/>
          <w:szCs w:val="24"/>
          <w:shd w:val="clear" w:color="auto" w:fill="FFFFFF"/>
        </w:rPr>
        <w:t xml:space="preserve"> merecem carinho, respeito assim como tratamento </w:t>
      </w:r>
      <w:r>
        <w:rPr>
          <w:rFonts w:ascii="Arial" w:hAnsi="Arial" w:cs="Arial"/>
          <w:sz w:val="24"/>
          <w:szCs w:val="24"/>
          <w:shd w:val="clear" w:color="auto" w:fill="FFFFFF"/>
        </w:rPr>
        <w:t>humanizado</w:t>
      </w:r>
      <w:r w:rsidR="007526D3">
        <w:rPr>
          <w:rFonts w:ascii="Arial" w:hAnsi="Arial" w:cs="Arial"/>
          <w:sz w:val="24"/>
          <w:szCs w:val="24"/>
          <w:shd w:val="clear" w:color="auto" w:fill="FFFFFF"/>
        </w:rPr>
        <w:t>, em especial nossas crianças e adolescentes tão vulneráveis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E77710" w:rsidRPr="004C43C7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3BCEC" w14:textId="77777777" w:rsidR="002F1D7B" w:rsidRDefault="002F1D7B" w:rsidP="00211ADD">
      <w:pPr>
        <w:spacing w:after="0" w:line="240" w:lineRule="auto"/>
      </w:pPr>
      <w:r>
        <w:separator/>
      </w:r>
    </w:p>
  </w:endnote>
  <w:endnote w:type="continuationSeparator" w:id="0">
    <w:p w14:paraId="7C29CB2C" w14:textId="77777777" w:rsidR="002F1D7B" w:rsidRDefault="002F1D7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D6869" w14:textId="77777777" w:rsidR="00903E63" w:rsidRDefault="00903E63">
    <w:pPr>
      <w:pStyle w:val="Rodap"/>
    </w:pPr>
    <w:r>
      <w:t>________________________________________________________________________________</w:t>
    </w:r>
  </w:p>
  <w:p w14:paraId="768B814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55EC7" w14:textId="77777777" w:rsidR="002F1D7B" w:rsidRDefault="002F1D7B" w:rsidP="00211ADD">
      <w:pPr>
        <w:spacing w:after="0" w:line="240" w:lineRule="auto"/>
      </w:pPr>
      <w:r>
        <w:separator/>
      </w:r>
    </w:p>
  </w:footnote>
  <w:footnote w:type="continuationSeparator" w:id="0">
    <w:p w14:paraId="591FE430" w14:textId="77777777" w:rsidR="002F1D7B" w:rsidRDefault="002F1D7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CF1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CFE34AD" wp14:editId="7F37B68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3DCD33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99EC1DD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A800491" w14:textId="77777777" w:rsidR="00211ADD" w:rsidRDefault="00211ADD">
    <w:pPr>
      <w:pStyle w:val="Cabealho"/>
    </w:pPr>
  </w:p>
  <w:p w14:paraId="2C3BFAE1" w14:textId="77777777" w:rsidR="00FE25D3" w:rsidRDefault="002F1D7B">
    <w:r>
      <w:rPr>
        <w:noProof/>
      </w:rPr>
      <w:drawing>
        <wp:anchor distT="0" distB="0" distL="114300" distR="114300" simplePos="0" relativeHeight="251658240" behindDoc="0" locked="0" layoutInCell="1" allowOverlap="1" wp14:anchorId="17621F2E" wp14:editId="2A52DBC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622"/>
    <w:multiLevelType w:val="hybridMultilevel"/>
    <w:tmpl w:val="7FCC3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94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507"/>
    <w:rsid w:val="00211ADD"/>
    <w:rsid w:val="00216867"/>
    <w:rsid w:val="00230107"/>
    <w:rsid w:val="00241129"/>
    <w:rsid w:val="002458B6"/>
    <w:rsid w:val="00257DF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7B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6ED"/>
    <w:rsid w:val="003B01D6"/>
    <w:rsid w:val="003B4A4C"/>
    <w:rsid w:val="003B4DFC"/>
    <w:rsid w:val="003B7B42"/>
    <w:rsid w:val="003C65A3"/>
    <w:rsid w:val="003D397E"/>
    <w:rsid w:val="003D4956"/>
    <w:rsid w:val="003D6F30"/>
    <w:rsid w:val="003E3132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5602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C0E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A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26D3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04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D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B30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9DD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4E8E"/>
    <w:rsid w:val="00BC53FF"/>
    <w:rsid w:val="00BC7956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71B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8C"/>
    <w:rsid w:val="00E66059"/>
    <w:rsid w:val="00E67F5E"/>
    <w:rsid w:val="00E7672B"/>
    <w:rsid w:val="00E77710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856"/>
    <w:rsid w:val="00FB24D7"/>
    <w:rsid w:val="00FC1D02"/>
    <w:rsid w:val="00FC62FC"/>
    <w:rsid w:val="00FC7BB3"/>
    <w:rsid w:val="00FD0C02"/>
    <w:rsid w:val="00FD2F7C"/>
    <w:rsid w:val="00FD4638"/>
    <w:rsid w:val="00FD4804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B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BC4E8E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0D794D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8</cp:revision>
  <cp:lastPrinted>2020-06-08T15:10:00Z</cp:lastPrinted>
  <dcterms:created xsi:type="dcterms:W3CDTF">2020-08-21T13:41:00Z</dcterms:created>
  <dcterms:modified xsi:type="dcterms:W3CDTF">2020-08-21T17:25:00Z</dcterms:modified>
</cp:coreProperties>
</file>