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3EB92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154F8A">
        <w:rPr>
          <w:sz w:val="24"/>
        </w:rPr>
        <w:t>Maria Teodoro dos Santos</w:t>
      </w:r>
      <w:r w:rsidR="006562A3">
        <w:rPr>
          <w:sz w:val="24"/>
        </w:rPr>
        <w:t>, nº 180</w:t>
      </w:r>
      <w:r w:rsidR="00FF0736">
        <w:rPr>
          <w:sz w:val="24"/>
        </w:rPr>
        <w:t xml:space="preserve"> </w:t>
      </w:r>
      <w:bookmarkEnd w:id="1"/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4DBB08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</w:t>
      </w:r>
      <w:r w:rsidR="004D277B">
        <w:rPr>
          <w:sz w:val="24"/>
        </w:rPr>
        <w:t xml:space="preserve">  28</w:t>
      </w:r>
      <w:r w:rsidR="004D277B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C78A8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E331E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277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407F-D610-46B0-B02B-BE1883D0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2026-04-27T15:03:00Z</dcterms:created>
  <dcterms:modified xsi:type="dcterms:W3CDTF">2026-04-27T15:03:00Z</dcterms:modified>
</cp:coreProperties>
</file>