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de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1020 –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1020 –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ponto encontra-se ao lado da Igreja Batista e em frente à praça, sendo necessário realizar a pintura de demarcação no solo (faixa amarela), a fim de garantir melhor organização do trânsito, visibilidade do ponto e segurança para usuários do transporte coletivo.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7867518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180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41DE9DF-C885-4970-9C4A-5DB2700E2F6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EEDB9D4-BF27-44A4-9D33-E7E3D8B3C78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134588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006905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5544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6767366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56682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96103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