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A53D8" w:rsidP="005A53D8" w14:paraId="59F0A49F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A53D8">
        <w:rPr>
          <w:rFonts w:ascii="Times New Roman" w:hAnsi="Times New Roman" w:cs="Times New Roman"/>
          <w:b/>
          <w:sz w:val="24"/>
          <w:szCs w:val="24"/>
        </w:rPr>
        <w:t>Remoção de entulho em área pública lindeira ao endereço – R. Luís Vaz de Camões, 570 – Jardim Primavera</w:t>
      </w:r>
    </w:p>
    <w:p w:rsidR="00CC397F" w:rsidRPr="00CC397F" w:rsidP="005A53D8" w14:paraId="76AD9718" w14:textId="0977F4A2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A53D8" w:rsidRPr="005A53D8" w:rsidP="00D37663" w14:paraId="6F40A7BF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A53D8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5A53D8">
        <w:rPr>
          <w:rFonts w:ascii="Times New Roman" w:eastAsia="Arial" w:hAnsi="Times New Roman" w:cs="Times New Roman"/>
          <w:sz w:val="24"/>
          <w:szCs w:val="24"/>
        </w:rPr>
        <w:t>Sciascio</w:t>
      </w:r>
      <w:r w:rsidRPr="005A53D8">
        <w:rPr>
          <w:rFonts w:ascii="Times New Roman" w:eastAsia="Arial" w:hAnsi="Times New Roman" w:cs="Times New Roman"/>
          <w:sz w:val="24"/>
          <w:szCs w:val="24"/>
        </w:rPr>
        <w:t>, que determine ao setor competente da Secretaria Municipal de Serviços Públicos a remoção do entulho acumulado na área pública lindeira ao imóvel localizado na R. Luís Vaz de Camões, nº 570, Jardim Primavera.</w:t>
      </w:r>
    </w:p>
    <w:p w:rsidR="005A53D8" w:rsidRPr="005A53D8" w:rsidP="00D37663" w14:paraId="0DF160D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A53D8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materiais descartados irregularmente, incluindo restos de poda, resíduos diversos e entulho, situação que tem causado transtornos aos moradores e comprometido a limpeza e a segurança do local. O volume de resíduos favorece a proliferação de insetos e animais indesejados, além de prejudicar a circulação e transmitir sensação de abandono. Diante disso, a intervenção se mostra urgente para restabelecer condições adequadas de higiene, organização e bem-estar à comunidade.</w:t>
      </w:r>
    </w:p>
    <w:p w:rsidR="00D37663" w:rsidRPr="00D37663" w:rsidP="00D37663" w14:paraId="493C2BDC" w14:textId="2E730772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9251860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591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1927F8" w:rsidP="00165DE7" w14:paraId="4FC6605F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550CFBA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F002B6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5A53D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11525"/>
            <wp:effectExtent l="0" t="0" r="0" b="3175"/>
            <wp:docPr id="17343328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3188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1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1927F8" w:rsidRPr="00165DE7" w:rsidP="001927F8" w14:paraId="5EE9F27D" w14:textId="02EFBE1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0F418B"/>
    <w:rsid w:val="00104AAA"/>
    <w:rsid w:val="00111612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201</Words>
  <Characters>1091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2026-04-27T12:18:00Z</dcterms:created>
  <dcterms:modified xsi:type="dcterms:W3CDTF">2026-04-27T12:18:00Z</dcterms:modified>
</cp:coreProperties>
</file>