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2AEA03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1A2216">
        <w:rPr>
          <w:sz w:val="28"/>
          <w:szCs w:val="28"/>
        </w:rPr>
        <w:t>treco</w:t>
      </w:r>
      <w:r w:rsidR="002750A5">
        <w:rPr>
          <w:sz w:val="28"/>
          <w:szCs w:val="28"/>
        </w:rPr>
        <w:t xml:space="preserve"> na Rua </w:t>
      </w:r>
      <w:r w:rsidR="008D10B9">
        <w:rPr>
          <w:sz w:val="28"/>
          <w:szCs w:val="28"/>
        </w:rPr>
        <w:t xml:space="preserve">Orlanda </w:t>
      </w:r>
      <w:r w:rsidR="008D10B9">
        <w:rPr>
          <w:sz w:val="28"/>
          <w:szCs w:val="28"/>
        </w:rPr>
        <w:t>Bazan</w:t>
      </w:r>
      <w:r w:rsidR="008D10B9">
        <w:rPr>
          <w:sz w:val="28"/>
          <w:szCs w:val="28"/>
        </w:rPr>
        <w:t xml:space="preserve"> Quenta</w:t>
      </w:r>
      <w:r w:rsidR="009670BA">
        <w:rPr>
          <w:sz w:val="28"/>
          <w:szCs w:val="28"/>
        </w:rPr>
        <w:t>l</w:t>
      </w:r>
      <w:r w:rsidR="008D10B9">
        <w:rPr>
          <w:sz w:val="28"/>
          <w:szCs w:val="28"/>
        </w:rPr>
        <w:t xml:space="preserve">, 9 </w:t>
      </w:r>
      <w:r w:rsidR="007625F9">
        <w:rPr>
          <w:sz w:val="28"/>
          <w:szCs w:val="28"/>
        </w:rPr>
        <w:t>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1241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2216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A1B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10B9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0BA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5614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2026-01-29T13:13:00Z</cp:lastPrinted>
  <dcterms:created xsi:type="dcterms:W3CDTF">2026-04-27T12:50:00Z</dcterms:created>
  <dcterms:modified xsi:type="dcterms:W3CDTF">2026-04-27T12:51:00Z</dcterms:modified>
</cp:coreProperties>
</file>