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2167B071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 xml:space="preserve">melhorias e a reinstalação completa da sinalização de trânsito no </w:t>
      </w:r>
      <w:r w:rsidRPr="0080095F" w:rsidR="00B640F1">
        <w:rPr>
          <w:rFonts w:ascii="Arial" w:eastAsia="Times New Roman" w:hAnsi="Arial" w:cs="Arial"/>
          <w:sz w:val="24"/>
          <w:szCs w:val="24"/>
        </w:rPr>
        <w:t>Jardim Paraíso I</w:t>
      </w:r>
      <w:r w:rsidR="00E45084">
        <w:rPr>
          <w:rFonts w:ascii="Arial" w:eastAsia="Times New Roman" w:hAnsi="Arial" w:cs="Arial"/>
          <w:sz w:val="24"/>
          <w:szCs w:val="24"/>
        </w:rPr>
        <w:t>I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1E8AD0E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</w:t>
      </w:r>
      <w:r w:rsidR="009147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40F1" w:rsidR="00B640F1">
        <w:rPr>
          <w:rFonts w:ascii="Arial" w:hAnsi="Arial" w:cs="Arial"/>
          <w:sz w:val="24"/>
          <w:szCs w:val="24"/>
          <w:shd w:val="clear" w:color="auto" w:fill="FFFFFF"/>
        </w:rPr>
        <w:t xml:space="preserve">Jardim Paraíso </w:t>
      </w:r>
      <w:r w:rsidR="00E45084"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B640F1" w:rsidR="00B640F1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8864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66ADA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0095F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2026-04-24T12:51:00Z</dcterms:created>
  <dcterms:modified xsi:type="dcterms:W3CDTF">2026-04-24T12:52:00Z</dcterms:modified>
</cp:coreProperties>
</file>