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0A9BF2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FB6410">
        <w:rPr>
          <w:sz w:val="28"/>
          <w:szCs w:val="28"/>
        </w:rPr>
        <w:t>entulho</w:t>
      </w:r>
      <w:r w:rsidR="00AD37CC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na Rua </w:t>
      </w:r>
      <w:r w:rsidR="007625F9">
        <w:rPr>
          <w:sz w:val="28"/>
          <w:szCs w:val="28"/>
        </w:rPr>
        <w:t xml:space="preserve">José Carlos </w:t>
      </w:r>
      <w:r w:rsidR="007625F9">
        <w:rPr>
          <w:sz w:val="28"/>
          <w:szCs w:val="28"/>
        </w:rPr>
        <w:t>Pragidi</w:t>
      </w:r>
      <w:r w:rsidR="007625F9">
        <w:rPr>
          <w:sz w:val="28"/>
          <w:szCs w:val="28"/>
        </w:rPr>
        <w:t xml:space="preserve">, </w:t>
      </w:r>
      <w:r w:rsidR="00FB6410">
        <w:rPr>
          <w:sz w:val="28"/>
          <w:szCs w:val="28"/>
        </w:rPr>
        <w:t>431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584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C5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2026-04-27T12:26:00Z</dcterms:created>
  <dcterms:modified xsi:type="dcterms:W3CDTF">2026-04-27T12:26:00Z</dcterms:modified>
</cp:coreProperties>
</file>