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0E4F7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5F75BA">
        <w:rPr>
          <w:sz w:val="28"/>
          <w:szCs w:val="28"/>
        </w:rPr>
        <w:t>tapa buraco</w:t>
      </w:r>
      <w:r w:rsidR="00702F53">
        <w:rPr>
          <w:sz w:val="28"/>
          <w:szCs w:val="28"/>
        </w:rPr>
        <w:t xml:space="preserve"> na Rua </w:t>
      </w:r>
      <w:r w:rsidR="00B00377">
        <w:rPr>
          <w:sz w:val="28"/>
          <w:szCs w:val="28"/>
        </w:rPr>
        <w:t>Noel Rosa, 11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763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2E0A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2026-04-27T12:02:00Z</dcterms:created>
  <dcterms:modified xsi:type="dcterms:W3CDTF">2026-04-27T12:02:00Z</dcterms:modified>
</cp:coreProperties>
</file>