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6671408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Pr="00835ABC">
        <w:rPr>
          <w:rFonts w:ascii="Tahoma" w:hAnsi="Tahoma" w:cs="Tahoma"/>
          <w:b/>
          <w:bCs/>
          <w:sz w:val="24"/>
          <w:szCs w:val="24"/>
        </w:rPr>
        <w:t xml:space="preserve">peração tapa-buraco na Rua Margarida Dias de Sá Jatobá, nº </w:t>
      </w:r>
      <w:r w:rsidR="00AC2478">
        <w:rPr>
          <w:rFonts w:ascii="Tahoma" w:hAnsi="Tahoma" w:cs="Tahoma"/>
          <w:b/>
          <w:bCs/>
          <w:sz w:val="24"/>
          <w:szCs w:val="24"/>
        </w:rPr>
        <w:t>202</w:t>
      </w:r>
      <w:r w:rsidRPr="00835ABC">
        <w:rPr>
          <w:rFonts w:ascii="Tahoma" w:hAnsi="Tahoma" w:cs="Tahoma"/>
          <w:b/>
          <w:bCs/>
          <w:sz w:val="24"/>
          <w:szCs w:val="24"/>
        </w:rPr>
        <w:t>, localizada no bairro Parque Jatob</w:t>
      </w:r>
      <w:r>
        <w:rPr>
          <w:rFonts w:ascii="Tahoma" w:hAnsi="Tahoma" w:cs="Tahoma"/>
          <w:b/>
          <w:bCs/>
          <w:sz w:val="24"/>
          <w:szCs w:val="24"/>
        </w:rPr>
        <w:t>á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3D0C"/>
    <w:rsid w:val="003C466E"/>
    <w:rsid w:val="003C4AE7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C650B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2026-04-22T16:11:00Z</dcterms:created>
  <dcterms:modified xsi:type="dcterms:W3CDTF">2026-04-22T16:11:00Z</dcterms:modified>
</cp:coreProperties>
</file>