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442F750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 xml:space="preserve">e </w:t>
      </w:r>
      <w:r w:rsidR="0069152D">
        <w:rPr>
          <w:sz w:val="24"/>
        </w:rPr>
        <w:t>entulho</w:t>
      </w:r>
      <w:r w:rsidR="00600EFE">
        <w:rPr>
          <w:sz w:val="24"/>
        </w:rPr>
        <w:t xml:space="preserve"> na Rua</w:t>
      </w:r>
      <w:r w:rsidR="0069152D">
        <w:rPr>
          <w:sz w:val="24"/>
        </w:rPr>
        <w:t xml:space="preserve"> </w:t>
      </w:r>
      <w:r w:rsidR="00952D2E">
        <w:rPr>
          <w:sz w:val="24"/>
        </w:rPr>
        <w:t>Josina Flora de Jesus Silva</w:t>
      </w:r>
      <w:r w:rsidR="00BB3CF8">
        <w:rPr>
          <w:sz w:val="24"/>
        </w:rPr>
        <w:t xml:space="preserve"> nº </w:t>
      </w:r>
      <w:r w:rsidR="00135A79">
        <w:rPr>
          <w:sz w:val="24"/>
        </w:rPr>
        <w:t>427</w:t>
      </w:r>
      <w:r w:rsidR="00ED5BCC">
        <w:rPr>
          <w:sz w:val="24"/>
        </w:rPr>
        <w:t xml:space="preserve"> </w:t>
      </w:r>
      <w:bookmarkEnd w:id="1"/>
      <w:r w:rsidR="00ED5BCC">
        <w:rPr>
          <w:sz w:val="24"/>
        </w:rPr>
        <w:t>–</w:t>
      </w:r>
      <w:r w:rsidR="00BB3CF8">
        <w:rPr>
          <w:sz w:val="24"/>
        </w:rPr>
        <w:t xml:space="preserve"> </w:t>
      </w:r>
      <w:r w:rsidR="0069152D">
        <w:rPr>
          <w:sz w:val="24"/>
        </w:rPr>
        <w:t xml:space="preserve"> Nova Terra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66109"/>
    <w:rsid w:val="00872723"/>
    <w:rsid w:val="008836AF"/>
    <w:rsid w:val="008842E0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6A0"/>
    <w:rsid w:val="00CF1F7B"/>
    <w:rsid w:val="00CF401E"/>
    <w:rsid w:val="00D019AE"/>
    <w:rsid w:val="00D02A54"/>
    <w:rsid w:val="00D02C66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2747E-5BB8-4508-8308-AA1506C8C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2026-04-22T14:15:00Z</dcterms:created>
  <dcterms:modified xsi:type="dcterms:W3CDTF">2026-04-22T14:15:00Z</dcterms:modified>
</cp:coreProperties>
</file>