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C5F94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DC5F94">
        <w:rPr>
          <w:rFonts w:ascii="Arial" w:hAnsi="Arial" w:cs="Arial"/>
          <w:b/>
          <w:bCs/>
          <w:color w:val="000000"/>
        </w:rPr>
        <w:t xml:space="preserve">INDICAÇÃO Nº </w:t>
      </w:r>
      <w:r w:rsidRPr="00DC5F94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DC5F94">
        <w:rPr>
          <w:rFonts w:ascii="Arial" w:hAnsi="Arial" w:cs="Arial"/>
          <w:b/>
          <w:bCs/>
          <w:color w:val="000000"/>
        </w:rPr>
        <w:t>/ 202</w:t>
      </w:r>
      <w:r w:rsidRPr="00DC5F94" w:rsidR="00B47847">
        <w:rPr>
          <w:rFonts w:ascii="Arial" w:hAnsi="Arial" w:cs="Arial"/>
          <w:b/>
          <w:bCs/>
          <w:color w:val="000000"/>
        </w:rPr>
        <w:t>6</w:t>
      </w:r>
    </w:p>
    <w:p w:rsidR="00C9563C" w:rsidRPr="00DC5F94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653314" w:rsidP="006221CD" w14:paraId="44E028C9" w14:textId="2915C620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Indico </w:t>
      </w:r>
      <w:r w:rsidR="00244316">
        <w:rPr>
          <w:rFonts w:ascii="Arial" w:hAnsi="Arial" w:cs="Arial"/>
          <w:color w:val="000000"/>
          <w:sz w:val="24"/>
          <w:szCs w:val="24"/>
        </w:rPr>
        <w:t>reforma</w:t>
      </w:r>
      <w:r w:rsidRPr="00E91E28" w:rsidR="00E91E28">
        <w:rPr>
          <w:rFonts w:ascii="Arial" w:hAnsi="Arial" w:cs="Arial"/>
          <w:color w:val="000000"/>
          <w:sz w:val="24"/>
          <w:szCs w:val="24"/>
        </w:rPr>
        <w:t xml:space="preserve"> completa dos </w:t>
      </w:r>
      <w:r w:rsidRPr="00244316" w:rsidR="00244316">
        <w:rPr>
          <w:rFonts w:ascii="Arial" w:hAnsi="Arial" w:cs="Arial"/>
          <w:color w:val="000000"/>
          <w:sz w:val="24"/>
          <w:szCs w:val="24"/>
        </w:rPr>
        <w:t xml:space="preserve">equipamentos da academia ao ar livre </w:t>
      </w:r>
      <w:r w:rsidRPr="00A662CB" w:rsidR="00A662CB">
        <w:rPr>
          <w:rFonts w:ascii="Arial" w:hAnsi="Arial" w:cs="Arial"/>
          <w:color w:val="000000"/>
          <w:sz w:val="24"/>
          <w:szCs w:val="24"/>
        </w:rPr>
        <w:t>do Condomínio Coronel, localizada na Rua São João Evangelista, próxima ao número 224, ao lado da UBS Matão</w:t>
      </w:r>
      <w:r w:rsidRPr="001D6A43" w:rsidR="001D6A43">
        <w:rPr>
          <w:rFonts w:ascii="Arial" w:hAnsi="Arial" w:cs="Arial"/>
          <w:color w:val="000000"/>
          <w:sz w:val="24"/>
          <w:szCs w:val="24"/>
        </w:rPr>
        <w:t>.</w:t>
      </w:r>
    </w:p>
    <w:p w:rsidR="00DC5F94" w:rsidRPr="00DC5F94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DC5F94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DC5F94">
        <w:rPr>
          <w:rFonts w:ascii="Arial" w:hAnsi="Arial" w:cs="Arial"/>
          <w:b/>
          <w:bCs/>
        </w:rPr>
        <w:t>EXCELENTÍSSIMO SENHOR PRESIDENTE DA CÂMARA MUNICIPAL DE SUMARÉ,</w:t>
      </w:r>
    </w:p>
    <w:p w:rsidR="001C5B7C" w:rsidRPr="00DC5F94" w:rsidP="001C5B7C" w14:paraId="3B0EF8BD" w14:textId="77777777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64AFC" w:rsidRPr="00DC5F94" w:rsidP="001C5B7C" w14:paraId="6F2CF97B" w14:textId="0777F2C1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C5F94">
        <w:rPr>
          <w:rFonts w:ascii="Arial" w:hAnsi="Arial" w:cs="Arial"/>
          <w:sz w:val="24"/>
          <w:szCs w:val="24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C5F94" w:rsidR="00E44CB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DC5F94" w:rsidR="008A20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4316" w:rsidR="00244316">
        <w:rPr>
          <w:rFonts w:ascii="Arial" w:hAnsi="Arial" w:cs="Arial"/>
          <w:sz w:val="24"/>
          <w:szCs w:val="24"/>
          <w:shd w:val="clear" w:color="auto" w:fill="FFFFFF"/>
        </w:rPr>
        <w:t xml:space="preserve">reforma completa dos equipamentos da academia ao ar livre do </w:t>
      </w:r>
      <w:r w:rsidRPr="004E4212" w:rsidR="004E4212">
        <w:rPr>
          <w:rFonts w:ascii="Arial" w:hAnsi="Arial" w:cs="Arial"/>
          <w:sz w:val="24"/>
          <w:szCs w:val="24"/>
          <w:shd w:val="clear" w:color="auto" w:fill="FFFFFF"/>
        </w:rPr>
        <w:t>Condomínio Coronel, localizada na Rua São João Evangelista, próxima ao número 224, ao lado da UBS Matão</w:t>
      </w:r>
      <w:r w:rsidR="0024431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221484" w:rsidP="00221484" w14:paraId="21B621EC" w14:textId="36F85DCB">
      <w:pPr>
        <w:spacing w:before="240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C5F94">
        <w:rPr>
          <w:rFonts w:ascii="Arial" w:eastAsia="Arial" w:hAnsi="Arial" w:cs="Arial"/>
          <w:color w:val="000000"/>
          <w:sz w:val="24"/>
          <w:szCs w:val="24"/>
        </w:rPr>
        <w:t xml:space="preserve">A presente solicitação se </w:t>
      </w:r>
      <w:r w:rsidRPr="00DC5F94" w:rsidR="001C5B7C">
        <w:rPr>
          <w:rFonts w:ascii="Arial" w:eastAsia="Arial" w:hAnsi="Arial" w:cs="Arial"/>
          <w:color w:val="000000"/>
          <w:sz w:val="24"/>
          <w:szCs w:val="24"/>
        </w:rPr>
        <w:t xml:space="preserve">justifica </w:t>
      </w:r>
      <w:r w:rsidRPr="006A3CE0" w:rsidR="001C5B7C"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em razão </w:t>
      </w:r>
      <w:r w:rsidR="001D6A43">
        <w:rPr>
          <w:rFonts w:ascii="Arial" w:eastAsia="Arial" w:hAnsi="Arial" w:cs="Arial"/>
          <w:color w:val="000000"/>
          <w:sz w:val="24"/>
          <w:szCs w:val="24"/>
        </w:rPr>
        <w:t>d</w:t>
      </w:r>
      <w:r w:rsidR="001B037E">
        <w:rPr>
          <w:rFonts w:ascii="Arial" w:eastAsia="Arial" w:hAnsi="Arial" w:cs="Arial"/>
          <w:color w:val="000000"/>
          <w:sz w:val="24"/>
          <w:szCs w:val="24"/>
        </w:rPr>
        <w:t>e os</w:t>
      </w:r>
      <w:r w:rsidRPr="001B037E" w:rsidR="001B037E">
        <w:rPr>
          <w:rFonts w:ascii="Arial" w:eastAsia="Arial" w:hAnsi="Arial" w:cs="Arial"/>
          <w:color w:val="000000"/>
          <w:sz w:val="24"/>
          <w:szCs w:val="24"/>
        </w:rPr>
        <w:t xml:space="preserve"> equipamentos apresenta</w:t>
      </w:r>
      <w:r w:rsidR="001B037E">
        <w:rPr>
          <w:rFonts w:ascii="Arial" w:eastAsia="Arial" w:hAnsi="Arial" w:cs="Arial"/>
          <w:color w:val="000000"/>
          <w:sz w:val="24"/>
          <w:szCs w:val="24"/>
        </w:rPr>
        <w:t>re</w:t>
      </w:r>
      <w:r w:rsidRPr="001B037E" w:rsidR="001B037E">
        <w:rPr>
          <w:rFonts w:ascii="Arial" w:eastAsia="Arial" w:hAnsi="Arial" w:cs="Arial"/>
          <w:color w:val="000000"/>
          <w:sz w:val="24"/>
          <w:szCs w:val="24"/>
        </w:rPr>
        <w:t>m</w:t>
      </w:r>
      <w:r w:rsidRPr="00244316" w:rsidR="0024431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4E4212" w:rsidR="004E4212">
        <w:rPr>
          <w:rFonts w:ascii="Arial" w:eastAsia="Arial" w:hAnsi="Arial" w:cs="Arial"/>
          <w:color w:val="000000"/>
          <w:sz w:val="24"/>
          <w:szCs w:val="24"/>
        </w:rPr>
        <w:t>apresentam graves sinais de deterioração, incluindo ferragens oxidadas, peças faltando e mecanismos travados; constata-se que, além de impedir o uso adequado pelos moradores, o estado atual dos aparelhos oferece riscos iminentes de acidentes, especialmente para idosos e crianças que frequentam o local.</w:t>
      </w:r>
    </w:p>
    <w:p w:rsidR="0034362C" w:rsidP="00221484" w14:paraId="66380D09" w14:textId="7E389880">
      <w:pPr>
        <w:spacing w:before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32793">
        <w:rPr>
          <w:rFonts w:ascii="Arial" w:hAnsi="Arial" w:cs="Arial"/>
          <w:sz w:val="24"/>
          <w:szCs w:val="24"/>
          <w:shd w:val="clear" w:color="auto" w:fill="FFFFFF"/>
        </w:rPr>
        <w:t xml:space="preserve">Ressalta-se a importância </w:t>
      </w:r>
      <w:r w:rsidR="001B037E">
        <w:rPr>
          <w:rFonts w:ascii="Arial" w:hAnsi="Arial" w:cs="Arial"/>
          <w:sz w:val="24"/>
          <w:szCs w:val="24"/>
          <w:shd w:val="clear" w:color="auto" w:fill="FFFFFF"/>
        </w:rPr>
        <w:t>da</w:t>
      </w:r>
      <w:r w:rsidRPr="001B037E" w:rsidR="001B037E">
        <w:rPr>
          <w:rFonts w:ascii="Arial" w:hAnsi="Arial" w:cs="Arial"/>
          <w:sz w:val="24"/>
          <w:szCs w:val="24"/>
          <w:shd w:val="clear" w:color="auto" w:fill="FFFFFF"/>
        </w:rPr>
        <w:t xml:space="preserve"> preservação desses aparelhos de ginástica para garantir que os moradores d</w:t>
      </w:r>
      <w:r w:rsidR="008410CC"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1B037E" w:rsidR="001B037E">
        <w:rPr>
          <w:rFonts w:ascii="Arial" w:hAnsi="Arial" w:cs="Arial"/>
          <w:sz w:val="24"/>
          <w:szCs w:val="24"/>
          <w:shd w:val="clear" w:color="auto" w:fill="FFFFFF"/>
        </w:rPr>
        <w:t xml:space="preserve"> bairro continuem a ter acesso à prática de atividades físicas de forma segura e gratuita</w:t>
      </w:r>
      <w:r w:rsidR="004E4212">
        <w:rPr>
          <w:rFonts w:ascii="Arial" w:hAnsi="Arial" w:cs="Arial"/>
          <w:sz w:val="24"/>
          <w:szCs w:val="24"/>
          <w:shd w:val="clear" w:color="auto" w:fill="FFFFFF"/>
        </w:rPr>
        <w:t>, especialmente</w:t>
      </w:r>
      <w:r w:rsidRPr="004E4212" w:rsidR="004E4212">
        <w:rPr>
          <w:rFonts w:ascii="Arial" w:hAnsi="Arial" w:cs="Arial"/>
          <w:sz w:val="24"/>
          <w:szCs w:val="24"/>
          <w:shd w:val="clear" w:color="auto" w:fill="FFFFFF"/>
        </w:rPr>
        <w:t xml:space="preserve"> dada a proximidade com a Unidade Básica de Saúde (UBS), onde o incentivo ao exercício deveria ser uma extensão dos cuidados preventivos à saúde da comunidade.</w:t>
      </w:r>
    </w:p>
    <w:p w:rsidR="001036F3" w:rsidRPr="00DC5F94" w:rsidP="0034362C" w14:paraId="38AFAFC5" w14:textId="0F59112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C5F94">
        <w:rPr>
          <w:rFonts w:ascii="Arial" w:hAnsi="Arial" w:cs="Arial"/>
          <w:sz w:val="24"/>
          <w:szCs w:val="24"/>
        </w:rPr>
        <w:t xml:space="preserve">São essas as razões da presente </w:t>
      </w:r>
      <w:r w:rsidRPr="00DC5F94">
        <w:rPr>
          <w:rFonts w:ascii="Arial" w:hAnsi="Arial" w:cs="Arial"/>
          <w:b/>
          <w:bCs/>
          <w:sz w:val="24"/>
          <w:szCs w:val="24"/>
        </w:rPr>
        <w:t>INDICAÇÃO</w:t>
      </w:r>
      <w:r w:rsidRPr="00DC5F94">
        <w:rPr>
          <w:rFonts w:ascii="Arial" w:hAnsi="Arial" w:cs="Arial"/>
          <w:sz w:val="24"/>
          <w:szCs w:val="24"/>
        </w:rPr>
        <w:t>.</w:t>
      </w:r>
    </w:p>
    <w:p w:rsidR="00C9563C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DC5F94">
        <w:rPr>
          <w:rFonts w:ascii="Arial" w:hAnsi="Arial" w:cs="Arial"/>
        </w:rPr>
        <w:t>Aproveito a oportunidade para reiterar meus votos de elevada estima e consideração.</w:t>
      </w:r>
    </w:p>
    <w:p w:rsidR="00DC5F94" w:rsidP="00141D45" w14:paraId="54DFD3AE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1C5B7C" w:rsidRPr="00DC5F94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DC5F94" w:rsidP="001C5B7C" w14:paraId="220C7BF2" w14:textId="1A289FD4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432793">
        <w:rPr>
          <w:rFonts w:ascii="Arial" w:hAnsi="Arial" w:cs="Arial"/>
          <w:color w:val="000000" w:themeColor="text1"/>
          <w:sz w:val="24"/>
          <w:szCs w:val="24"/>
        </w:rPr>
        <w:t>22</w:t>
      </w:r>
      <w:r w:rsidRPr="00DC5F94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6A3CE0">
        <w:rPr>
          <w:rFonts w:ascii="Arial" w:hAnsi="Arial" w:cs="Arial"/>
          <w:color w:val="000000" w:themeColor="text1"/>
          <w:sz w:val="24"/>
          <w:szCs w:val="24"/>
        </w:rPr>
        <w:t>Abril</w:t>
      </w: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 de 2.02</w:t>
      </w:r>
      <w:r w:rsidRPr="00DC5F94" w:rsidR="00B47847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114436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61078"/>
    <w:rsid w:val="000815E6"/>
    <w:rsid w:val="00082FFF"/>
    <w:rsid w:val="00095DFF"/>
    <w:rsid w:val="00096E76"/>
    <w:rsid w:val="000B6BE9"/>
    <w:rsid w:val="000B72DB"/>
    <w:rsid w:val="000C7593"/>
    <w:rsid w:val="000D0A1D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4F6C"/>
    <w:rsid w:val="00186C9C"/>
    <w:rsid w:val="00192E53"/>
    <w:rsid w:val="001A33AC"/>
    <w:rsid w:val="001B0183"/>
    <w:rsid w:val="001B037E"/>
    <w:rsid w:val="001C5B7C"/>
    <w:rsid w:val="001C7D20"/>
    <w:rsid w:val="001D6A43"/>
    <w:rsid w:val="001F050E"/>
    <w:rsid w:val="001F12BF"/>
    <w:rsid w:val="001F6405"/>
    <w:rsid w:val="00216919"/>
    <w:rsid w:val="00221484"/>
    <w:rsid w:val="00225088"/>
    <w:rsid w:val="002310A0"/>
    <w:rsid w:val="00231F22"/>
    <w:rsid w:val="00232A2C"/>
    <w:rsid w:val="002337DB"/>
    <w:rsid w:val="00244316"/>
    <w:rsid w:val="00250A45"/>
    <w:rsid w:val="00256E34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C30EC"/>
    <w:rsid w:val="002C4F53"/>
    <w:rsid w:val="002E114F"/>
    <w:rsid w:val="002E4E59"/>
    <w:rsid w:val="00300543"/>
    <w:rsid w:val="00317078"/>
    <w:rsid w:val="003325AD"/>
    <w:rsid w:val="0034362C"/>
    <w:rsid w:val="00350107"/>
    <w:rsid w:val="00355B58"/>
    <w:rsid w:val="00361992"/>
    <w:rsid w:val="00365153"/>
    <w:rsid w:val="0038671A"/>
    <w:rsid w:val="003960A2"/>
    <w:rsid w:val="003E5FA3"/>
    <w:rsid w:val="003F6E11"/>
    <w:rsid w:val="004034D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40AD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C2507"/>
    <w:rsid w:val="004D60A2"/>
    <w:rsid w:val="004E102C"/>
    <w:rsid w:val="004E3715"/>
    <w:rsid w:val="004E3E4D"/>
    <w:rsid w:val="004E4212"/>
    <w:rsid w:val="0050454F"/>
    <w:rsid w:val="0051286F"/>
    <w:rsid w:val="005140B6"/>
    <w:rsid w:val="005144A4"/>
    <w:rsid w:val="00530D2C"/>
    <w:rsid w:val="00540167"/>
    <w:rsid w:val="00545172"/>
    <w:rsid w:val="005479B1"/>
    <w:rsid w:val="00561B66"/>
    <w:rsid w:val="005771E3"/>
    <w:rsid w:val="005845F0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1CD"/>
    <w:rsid w:val="00622A9E"/>
    <w:rsid w:val="00626437"/>
    <w:rsid w:val="00632FA0"/>
    <w:rsid w:val="00634491"/>
    <w:rsid w:val="0064513C"/>
    <w:rsid w:val="00645D32"/>
    <w:rsid w:val="00653314"/>
    <w:rsid w:val="006843AF"/>
    <w:rsid w:val="006A00A1"/>
    <w:rsid w:val="006A3CE0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76544"/>
    <w:rsid w:val="00786AEA"/>
    <w:rsid w:val="007A503C"/>
    <w:rsid w:val="007B047A"/>
    <w:rsid w:val="007B5710"/>
    <w:rsid w:val="007B69C3"/>
    <w:rsid w:val="007C071E"/>
    <w:rsid w:val="007C6BB6"/>
    <w:rsid w:val="007D447B"/>
    <w:rsid w:val="007D62AA"/>
    <w:rsid w:val="007E4D4D"/>
    <w:rsid w:val="007F506D"/>
    <w:rsid w:val="007F7836"/>
    <w:rsid w:val="00815D07"/>
    <w:rsid w:val="00822396"/>
    <w:rsid w:val="00840AF6"/>
    <w:rsid w:val="008410CC"/>
    <w:rsid w:val="00847587"/>
    <w:rsid w:val="00855803"/>
    <w:rsid w:val="00857926"/>
    <w:rsid w:val="00860E74"/>
    <w:rsid w:val="008701DC"/>
    <w:rsid w:val="00876A5C"/>
    <w:rsid w:val="00896133"/>
    <w:rsid w:val="008A2032"/>
    <w:rsid w:val="008A2D98"/>
    <w:rsid w:val="008A49A0"/>
    <w:rsid w:val="008E2C17"/>
    <w:rsid w:val="008E634D"/>
    <w:rsid w:val="008E7A80"/>
    <w:rsid w:val="008E7F52"/>
    <w:rsid w:val="009105A4"/>
    <w:rsid w:val="009252BF"/>
    <w:rsid w:val="009339CB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31F2F"/>
    <w:rsid w:val="00A353D8"/>
    <w:rsid w:val="00A35DD3"/>
    <w:rsid w:val="00A4101E"/>
    <w:rsid w:val="00A4198A"/>
    <w:rsid w:val="00A44FD3"/>
    <w:rsid w:val="00A54FA0"/>
    <w:rsid w:val="00A5527D"/>
    <w:rsid w:val="00A60A07"/>
    <w:rsid w:val="00A64AFC"/>
    <w:rsid w:val="00A662CB"/>
    <w:rsid w:val="00A666B5"/>
    <w:rsid w:val="00A720FF"/>
    <w:rsid w:val="00A804B8"/>
    <w:rsid w:val="00A83BDE"/>
    <w:rsid w:val="00A9764D"/>
    <w:rsid w:val="00AA0A98"/>
    <w:rsid w:val="00AB0141"/>
    <w:rsid w:val="00AB7A9F"/>
    <w:rsid w:val="00AE0EC9"/>
    <w:rsid w:val="00B0481B"/>
    <w:rsid w:val="00B05DA9"/>
    <w:rsid w:val="00B1504D"/>
    <w:rsid w:val="00B31434"/>
    <w:rsid w:val="00B372AC"/>
    <w:rsid w:val="00B4331A"/>
    <w:rsid w:val="00B47847"/>
    <w:rsid w:val="00B53E20"/>
    <w:rsid w:val="00B64226"/>
    <w:rsid w:val="00B67630"/>
    <w:rsid w:val="00B705E8"/>
    <w:rsid w:val="00B947A9"/>
    <w:rsid w:val="00BA326B"/>
    <w:rsid w:val="00BA7174"/>
    <w:rsid w:val="00BA74B3"/>
    <w:rsid w:val="00BC19F4"/>
    <w:rsid w:val="00BC4127"/>
    <w:rsid w:val="00BF2295"/>
    <w:rsid w:val="00C00C1E"/>
    <w:rsid w:val="00C01F6C"/>
    <w:rsid w:val="00C06B3C"/>
    <w:rsid w:val="00C2321A"/>
    <w:rsid w:val="00C25D03"/>
    <w:rsid w:val="00C35B0B"/>
    <w:rsid w:val="00C36776"/>
    <w:rsid w:val="00C50993"/>
    <w:rsid w:val="00C7038C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C5F94"/>
    <w:rsid w:val="00DE5BFD"/>
    <w:rsid w:val="00DE68EF"/>
    <w:rsid w:val="00E076D4"/>
    <w:rsid w:val="00E14B77"/>
    <w:rsid w:val="00E203EE"/>
    <w:rsid w:val="00E20D4C"/>
    <w:rsid w:val="00E22A47"/>
    <w:rsid w:val="00E270DC"/>
    <w:rsid w:val="00E27DCF"/>
    <w:rsid w:val="00E36F45"/>
    <w:rsid w:val="00E44CB1"/>
    <w:rsid w:val="00E52D22"/>
    <w:rsid w:val="00E560B3"/>
    <w:rsid w:val="00E662A8"/>
    <w:rsid w:val="00E73867"/>
    <w:rsid w:val="00E90BAB"/>
    <w:rsid w:val="00E91E28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3689"/>
    <w:rsid w:val="00F66A1E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styleId="Strong">
    <w:name w:val="Strong"/>
    <w:basedOn w:val="DefaultParagraphFont"/>
    <w:uiPriority w:val="22"/>
    <w:qFormat/>
    <w:locked/>
    <w:rsid w:val="001C7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249</Words>
  <Characters>1347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7</cp:revision>
  <cp:lastPrinted>2023-10-10T19:21:00Z</cp:lastPrinted>
  <dcterms:created xsi:type="dcterms:W3CDTF">2026-04-17T14:16:00Z</dcterms:created>
  <dcterms:modified xsi:type="dcterms:W3CDTF">2026-04-17T14:42:00Z</dcterms:modified>
</cp:coreProperties>
</file>