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Pirenópolis,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5390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64FDC67-A159-4D0B-A194-CF219C37DD2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2A0EC4F-7CC3-4153-97F2-8EEB46A18B3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7033F22-E62F-42A6-B4E1-D5A5B88F43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75199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940213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3367521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4281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2444753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699378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