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Três, Jardim Mineápolis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47110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C18BED4-EA0C-4175-A737-58994186B05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7A49656-C828-4952-A89C-F526F7125FD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36E4FEE-E74F-4454-99C2-3508AEF64A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460627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7257239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0996235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9047363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4105989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5247988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