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99/2026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INCLUI NO CALENDÁRIO OFICIAL DE EVENTOS DO MUNICÍPIO DE SUMARÉ O MÊS DO ENCONTRO DE QUARTETOS – QUARTETEIROS DO BRASIL.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